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7B" w:rsidRPr="001755D0" w:rsidRDefault="00955D7B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6B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5B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D7B" w:rsidRPr="001755D0" w:rsidRDefault="00955D7B" w:rsidP="00955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к </w:t>
      </w:r>
      <w:r w:rsidR="008A3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образования, культуры и спорта</w:t>
      </w:r>
    </w:p>
    <w:p w:rsidR="00955D7B" w:rsidRPr="001755D0" w:rsidRDefault="00955D7B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Ненецкого автономного округа</w:t>
      </w:r>
    </w:p>
    <w:p w:rsidR="00955D7B" w:rsidRPr="001755D0" w:rsidRDefault="00955D7B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8A37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A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12.01.2015 </w:t>
      </w: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043DC" w:rsidRPr="0047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C42">
        <w:rPr>
          <w:rFonts w:ascii="Times New Roman" w:eastAsia="Times New Roman" w:hAnsi="Times New Roman" w:cs="Times New Roman"/>
          <w:sz w:val="28"/>
          <w:szCs w:val="28"/>
          <w:lang w:eastAsia="ru-RU"/>
        </w:rPr>
        <w:t>5-р</w:t>
      </w: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D7B" w:rsidRPr="001755D0" w:rsidRDefault="00955D7B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«Об утверждении Положения</w:t>
      </w:r>
    </w:p>
    <w:p w:rsidR="001814BE" w:rsidRPr="00471346" w:rsidRDefault="00955D7B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14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3A79"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омитете</w:t>
      </w: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</w:t>
      </w:r>
      <w:r w:rsidR="001755D0"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</w:p>
    <w:p w:rsidR="001814BE" w:rsidRDefault="001755D0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814BE" w:rsidRPr="0018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</w:p>
    <w:p w:rsidR="001814BE" w:rsidRPr="001814BE" w:rsidRDefault="001814BE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культуры и спорта</w:t>
      </w:r>
    </w:p>
    <w:p w:rsidR="00955D7B" w:rsidRPr="001755D0" w:rsidRDefault="001755D0" w:rsidP="00955D7B">
      <w:pPr>
        <w:tabs>
          <w:tab w:val="left" w:pos="72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Ненецкого автономного округа</w:t>
      </w:r>
      <w:r w:rsidR="00955D7B" w:rsidRPr="001755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5D7B" w:rsidRPr="001755D0" w:rsidRDefault="00955D7B" w:rsidP="00955D7B">
      <w:pPr>
        <w:tabs>
          <w:tab w:val="left" w:pos="72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E5AD8" w:rsidRPr="001755D0" w:rsidRDefault="00CE5AD8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ПОЛОЖЕНИЕ</w:t>
      </w:r>
    </w:p>
    <w:p w:rsidR="00CE5AD8" w:rsidRDefault="00CE5AD8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о </w:t>
      </w:r>
      <w:r w:rsidR="001814B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к</w:t>
      </w:r>
      <w:r w:rsidR="00720EAA"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омитете</w:t>
      </w: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по надзору в сфере образования</w:t>
      </w:r>
    </w:p>
    <w:p w:rsidR="001814BE" w:rsidRPr="001755D0" w:rsidRDefault="001814BE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Департамента образования, культуры и спорта</w:t>
      </w:r>
    </w:p>
    <w:p w:rsidR="00720EAA" w:rsidRPr="001755D0" w:rsidRDefault="00720EAA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Ненецкого автономного округа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E5AD8" w:rsidRPr="001755D0" w:rsidRDefault="00CE5AD8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1. Общие положения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E5AD8" w:rsidRPr="001755D0" w:rsidRDefault="00CE5AD8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1.1.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 надзору в сфере образования 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Департамента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образования</w:t>
      </w:r>
      <w:r w:rsid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культуры и спорта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Ненецкого автономного округа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(далее –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) </w:t>
      </w:r>
      <w:r w:rsidR="00415A6A" w:rsidRPr="00415A6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создан </w:t>
      </w:r>
      <w:r w:rsidR="00415A6A" w:rsidRPr="00415A6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  соответствии</w:t>
      </w:r>
      <w:r w:rsidR="00415A6A" w:rsidRPr="00415A6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с </w:t>
      </w:r>
      <w:r w:rsidR="00415A6A" w:rsidRPr="00415A6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Федеральным</w:t>
      </w:r>
      <w:r w:rsidR="00415A6A" w:rsidRPr="00415A6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законом</w:t>
      </w:r>
      <w:r w:rsidR="00415A6A" w:rsidRPr="00415A6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от </w:t>
      </w:r>
      <w:r w:rsidR="00415A6A" w:rsidRPr="00415A6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29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.12.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2012 № 273-ФЗ "Об образовании в Российской Федерации" (далее – Федеральный закон № 273-ФЗ),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Ненецкого автономного округа,  статьей 8 закона Ненецкого автономного округа от 06.01.2005 № 542-оз «Об Администрации Ненецкого автономного округа и иных органах исполнительной власти Ненецкого автономного округа», постановлением губернатора Ненецкого автономного округа от 19.11.2014 № 72-пг «О структуре органов исполнительной власти Ненецкого автономного округа», постановлением Администрации </w:t>
      </w:r>
      <w:r w:rsidR="00415A6A" w:rsidRPr="004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Ненецкого</w:t>
      </w:r>
      <w:r w:rsidR="00415A6A" w:rsidRPr="004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</w:t>
      </w:r>
      <w:r w:rsidR="00415A6A" w:rsidRPr="004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415A6A" w:rsidRPr="004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5A6A" w:rsidRPr="004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28.11.2014 </w:t>
      </w:r>
      <w:r w:rsidR="00415A6A" w:rsidRPr="004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15A6A" w:rsidRPr="004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>463-п «Об утверждении Положения о Департаменте образования, культуры и спорта Ненецкого автономного округа»</w:t>
      </w:r>
      <w:r w:rsid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</w:t>
      </w:r>
      <w:r w:rsid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0750" w:rsidRP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образования и науки от 22.12.2014 № 01-51-3876/05-8826</w:t>
      </w:r>
      <w:r w:rsidR="00840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AD8" w:rsidRPr="001755D0" w:rsidRDefault="00CE5AD8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1.2.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является структурным подразделением 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Департамента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образования</w:t>
      </w:r>
      <w:r w:rsid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культуры и спорта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(далее – 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).</w:t>
      </w:r>
    </w:p>
    <w:p w:rsidR="001A4B4A" w:rsidRPr="001755D0" w:rsidRDefault="00CE5AD8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1.3.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своей деятельности  непосредственно </w:t>
      </w:r>
      <w:r w:rsid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подчиняется и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курируется заместителем </w:t>
      </w:r>
      <w:r w:rsid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губернатора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Ненецкого автономного округа. </w:t>
      </w:r>
    </w:p>
    <w:p w:rsidR="00CE5AD8" w:rsidRPr="001755D0" w:rsidRDefault="00CE5AD8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1.4.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приказами Министерства образования и науки Российской Федерации, приказами, </w:t>
      </w:r>
      <w:hyperlink r:id="rId6" w:history="1">
        <w:r w:rsidRPr="001755D0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методическими рекомендаци</w:t>
        </w:r>
      </w:hyperlink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ями и обязательными для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исполнения инструктивными материалами по осуществлению переданных полномочий Федеральной службы по надзору в сфере образования и науки, Уставом Н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законами Н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распоряжениями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Губернатора Н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постановлениями и распоряжениями 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Администрации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</w:t>
      </w:r>
      <w:r w:rsidR="001A4B4A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Pr="00ED5FF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приказами</w:t>
      </w:r>
      <w:r w:rsidR="00ED5FF3" w:rsidRPr="00ED5FF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ED5FF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 распоряжениями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E01DD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иными нормативными правовыми актами  Российской Федерации и </w:t>
      </w:r>
      <w:r w:rsidR="00E01DD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Ненецкого автономного округа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 вопросам, отнесенным к компетенции </w:t>
      </w:r>
      <w:r w:rsidR="00ED5FF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а также настоящим Положением.</w:t>
      </w:r>
    </w:p>
    <w:p w:rsidR="00CE5AD8" w:rsidRPr="001755D0" w:rsidRDefault="00E01DD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1.5.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Место нахождения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: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166000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Ненецкий автономный округ,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город Н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арьян-Мар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="00C8037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ул. </w:t>
      </w:r>
      <w:r w:rsidR="006B5C4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Ленина</w:t>
      </w:r>
      <w:r w:rsidR="00C80372"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="00CE5AD8"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дом </w:t>
      </w:r>
      <w:r w:rsidR="00C80372"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</w:t>
      </w:r>
      <w:r w:rsidR="006B5C4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 А</w:t>
      </w:r>
      <w:r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955D7B" w:rsidRPr="001755D0" w:rsidRDefault="00CE5AD8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Почтовый адрес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: </w:t>
      </w:r>
      <w:r w:rsidR="00E01DD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166000, Ненецкий автономный округ, город Нарьян-Мар,</w:t>
      </w:r>
      <w:r w:rsidR="00C8037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ул. </w:t>
      </w:r>
      <w:r w:rsidR="006B5C4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Ленина</w:t>
      </w:r>
      <w:r w:rsidR="00C80372"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</w:t>
      </w:r>
      <w:r w:rsidR="00E01DDB"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дом </w:t>
      </w:r>
      <w:r w:rsidR="00C80372"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</w:t>
      </w:r>
      <w:r w:rsidR="006B5C4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 А</w:t>
      </w:r>
      <w:r w:rsidR="00E01DDB" w:rsidRPr="0030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E01DDB" w:rsidRPr="001755D0" w:rsidRDefault="00E01DDB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</w:p>
    <w:p w:rsidR="00CE5AD8" w:rsidRPr="001755D0" w:rsidRDefault="00CE5AD8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2. </w:t>
      </w:r>
      <w:r w:rsidR="00D0718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Цели и </w:t>
      </w: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задачи </w:t>
      </w:r>
      <w:r w:rsidR="005E3A79"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Комитета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E5AD8" w:rsidRPr="001755D0" w:rsidRDefault="00CE5AD8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5B4E0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целях обеспечения осуществления переданных полномочий Российской Федерации в сфере образования основными задачами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 являются: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Предупреждение, выявление и пресечение нарушений организациями, осуществляющими образовательную деятельность на территории Н</w:t>
      </w:r>
      <w:r w:rsidR="00E01DD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(за исключением организаций, указанных в </w:t>
      </w:r>
      <w:hyperlink r:id="rId7" w:history="1">
        <w:r w:rsidR="00CE5AD8" w:rsidRPr="001755D0">
          <w:rPr>
            <w:rFonts w:ascii="Times New Roman" w:eastAsia="Times New Roman" w:hAnsi="Times New Roman" w:cs="Times New Roman"/>
            <w:color w:val="323232"/>
            <w:sz w:val="28"/>
            <w:szCs w:val="28"/>
            <w:u w:val="single"/>
            <w:lang w:eastAsia="ru-RU"/>
          </w:rPr>
          <w:t>пункте 7 части 1 статьи 6</w:t>
        </w:r>
      </w:hyperlink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Федерального закона № 273-ФЗ) (далее – Организации), а также органами местного самоуправления, осуществляющими управление в сфере образования на территории Н</w:t>
      </w:r>
      <w:r w:rsidR="00E01DD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(далее – органы местного самоуправления) законодательства об образовании (далее - обязательные требования).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Принятие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требований, а также мер по привлечению лиц, допустивших выявленные нарушения, к ответственности.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1.8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Систематическое наблюдение за исполнением обязательных требований, анализ и прогнозирование состояния исполнения обязательных требований при осуществлении образовательной деятельности Организациями, а также органами местного самоуправления.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0" w:name="sub_521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1.9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Обеспечение реализации единой государственной политики в области защиты прав юридических лиц и индивидуальных предпринимателей и соблюдения законодательства Российской Федерации в области защиты прав юридических лиц и индивидуальных предпринимателей при осуществлении государственного контроля (надзора) в сфере образования.</w:t>
      </w:r>
      <w:bookmarkEnd w:id="0"/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1.10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Организация предоставления государственных услуг в сфере образования физическим, юридическим лицам и индивидуальным предпринимателям</w:t>
      </w:r>
      <w:bookmarkStart w:id="1" w:name="sub_281012"/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  <w:bookmarkEnd w:id="1"/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1.10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.1. </w:t>
      </w:r>
      <w:r w:rsidR="005B4E0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ицензирование образовательной деятельности Организаций (далее - лицензирование образовательной деятельности);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1.10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.2. </w:t>
      </w:r>
      <w:r w:rsidR="005B4E0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осударственная аккредитация образовательной деятельности Организаций (далее - государственная аккредитация образовательной деятельности)</w:t>
      </w:r>
      <w:bookmarkStart w:id="2" w:name="sub_281014"/>
      <w:bookmarkEnd w:id="2"/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1.10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.3. </w:t>
      </w:r>
      <w:r w:rsidR="005B4E0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одтверждение документов об образовании и (или) о квалификации, документов об ученых степенях, ученых званиях (далее – подтверждение документов). 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</w:p>
    <w:p w:rsidR="00CE5AD8" w:rsidRPr="001755D0" w:rsidRDefault="00CE5AD8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3. Функции </w:t>
      </w:r>
      <w:r w:rsidR="005E3A79"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Комитета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E5AD8" w:rsidRPr="001755D0" w:rsidRDefault="00CE5AD8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В целях реализации возложенных задач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выполняет следующие функции: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 Разрабатывает и представляет на утверждение </w:t>
      </w:r>
      <w:r w:rsidR="009C616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руководителю Департамента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ежегодный план работы 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в том числе проект ежегодного плана проведения плановых проверок в соответствии с требованиями законодательства Российской Федерации для формирования Генеральной прокуратурой Российской Федерации ежегодного сводного плана проведения плановых проверок и обеспечивает доведение ежегодного плана проведения плановых проверок до сведения заинтересованных лиц посредством его размещения на официальном сайте в сети "Интернет" либо иным доступным способом.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 Осуществляет федеральный государственный надзор в сфере образования – деятельность, направленную на предупреждение, выявление и пресечение нарушения Организациями, а также органами местного самоуправления, обязательных требований посредством организации и проведения проверок,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 (далее – федеральный государственный надзор).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3. Осуществляет федеральный государственный контроль качества – деятельность по оценке соответствия образовательной деятельности и подготовки обучающихся в Организации по имеющим государственную аккредитацию образовательным программам, требованиям федеральных государственных образовательных </w:t>
      </w:r>
      <w:hyperlink r:id="rId8" w:history="1">
        <w:r w:rsidR="00CE5AD8" w:rsidRPr="001755D0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стандартов</w:t>
        </w:r>
      </w:hyperlink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 (далее – федеральный государственный контроль).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3" w:name="Par0"/>
      <w:bookmarkEnd w:id="3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 Принимает предусмотренные законодательством Российской Федерации меры по пресечению и (или) устранению последствий выявленных нарушений обязательных требований, а также меры по привлечению лиц, допустивших выявленные нарушения, к ответственности, в том числе: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4.1. </w:t>
      </w:r>
      <w:r w:rsidR="005B4E0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ри осуществлении федерального государственного контроля: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выдает Организации предписание об устранении выявленного нарушения требований федерального государственного образовательного стандарта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осуществляет контроль за исполнением выданного предписания, в том числе посредством рассмотрения отчета об исполнении выданного предписания, представленного Организацией;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возбуждает дело об административном правонарушении в порядке, установленном </w:t>
      </w:r>
      <w:hyperlink r:id="rId9" w:history="1">
        <w:r w:rsidR="00CE5AD8" w:rsidRPr="001755D0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Кодексом</w:t>
        </w:r>
      </w:hyperlink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Российской Федерации об административных правонарушениях (далее – КоАП РФ), и запрещает прием в Организацию в случае неисполнения предписания об устранении выявленного нарушения требований федерального государственного образовательного стандарта, в том числе</w:t>
      </w:r>
      <w:r w:rsidR="005E3A79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вновь выдает предписание об устранении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в случае вынесения судом решения о привлечении Организации к административной ответственности за неисполнение в установленный срок указанного предписания;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 п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роводит проверку содержащейся в уведомлении информации об устранении Организацией нарушений требований федерального государственного образовательного стандарта к результатам освоения основных образовательных программ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возобновляет действие государственной аккредитации в случае установления факта исполнения выданного повторно предписания и снимает временный запрет на прием в Организацию;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лишает Организацию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в случае, если в установленный срок исполнения выданного повторно предписания Организация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4.2. </w:t>
      </w:r>
      <w:r w:rsidR="009C616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ри осуществлении федерального государственного надзора: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выдает Организации или органу местного самоуправления, допустившим нарушение обязательных требований, предписание об устранении выявленного нарушения;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осуществляет контроль за исполнением выданного предписания, в том числе посредством рассмотрения отчета об исполнении выданного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предписания, представленного Организацией, органом местного самоуправления;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возбуждает дело об административном правонарушении в порядке, установленном КоАП РФ и запрещает прием в Организацию в случае неисполнения выданного предписания об устранении выявленного нарушения, в том числе, если представленный Организацией или органом местного самоуправления, допустившими такое нарушение,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вновь выдает предписание об устранении выявленного нарушения в случае вынесения судом решения о привлечении Организации, должностных лиц Организации или органа местного самоуправления к административной ответственности за неисполнение в установленный срок выданного предписания, а также приостанавливает действие лицензии Организации полностью или частично (в отношении отдельных видов образования, уровней образования, профессий, специальностей, направлений подготовки и (или) подвидов дополнительного образования, адресов мест осуществления образовательной деятельности) на срок исполнения выданного повторно предписания;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проводит проверку содержащейся в уведомлении информации об устранении Организацией или органом местного самоуправления нарушений требований законодательства об образовании;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возобновляет действие лицензии в случае установления факта исполнения выданного повторно предписания и снимает временный запрет на прием в Организацию;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обращается в суд с заявлением об аннулировании лицензии в случае, если в установленный срок исполнения выданного повторно предписания Организация не устранила нарушение требований законодательства об образовании, приостанавливает действие лицензии на период до вступления в законную силу решения суда;</w:t>
      </w:r>
    </w:p>
    <w:p w:rsidR="00CE5AD8" w:rsidRPr="001755D0" w:rsidRDefault="009C6162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направляет в вышестоящий орган местного самоуправления предложение о рассмотрении вопроса об отстранении от должности руководителя органа местного самоуправления, осуществляющего управление в сфере образования,  в случае, если в установленный срок исполнения выданного повторно предписания орган местного самоуправления, осуществляющий управление в сфере образования, не устранил нарушение требований законодательства об образовании.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 Осуществляет приостановление действия лицензии на осуществление образовательной деятельности (далее – лицензия) образовательных организаций, организаций, осуществляющих обучение, а также индивидуальных предпринимателей, полностью или частично в отношении отдельных видов образования, уровней образования, профессий, специальностей, направлений подготовки и (или) подвидов дополнительного образования, адресов мест осуществления образовательной деятельности и вносит запись о приостановлении действия лицензии в реестр лицензий: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5.1. </w:t>
      </w:r>
      <w:r w:rsidR="009C616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существляет возобновление действия лицензии и вносит запись о возобновлении действия лицензии в реестр лицензий;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5.2</w:t>
      </w:r>
      <w:r w:rsidR="009C616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9C616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рганизует подготовку и направление в суд заявления об аннулировании лицензии и осуществляет продление приостановления действия лицензии на период до вступления в законную силу решения суда.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6. Осуществляет приостановление действия свидетельства о государственной аккредитации полностью или в отношении отдельных уровней образования, укрупненных групп профессий специальностей и направлений подготовки: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6.1. </w:t>
      </w:r>
      <w:r w:rsidR="009C616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существляет возобновление действия свидетельства о государственной аккредитации;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6.2. </w:t>
      </w:r>
      <w:r w:rsidR="009C6162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существляет лишение государственной аккредитации полностью или в отношении отдельных уровней образования, укрупненных групп профессий специальностей и направлений подготовки.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7. Обеспечивает организацию и проведение мониторинга эффективности федерального государственного надзора и федерального государственного контроля, показатели и методика проведения которого утверждаются Правительством Российской Федерации.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4" w:name="sub_75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8. Осуществляет в порядке, установленном Правительством Российской Федерации, подготовку докладов об осуществлении Министерством государственного контроля (надзора) в сфере образования, об эффективности такого контроля, о лицензировании образовательной деятельности.</w:t>
      </w:r>
      <w:bookmarkEnd w:id="4"/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9. Осуществляет прием и рассмотрение заявлений и прилагаемых к ним документов по вопросам лицензирования образовательной деятельности образовательных организаций  и индивидуальных предпринимателей, государственной аккредитации образовательной деятельности образовательных организаций, и подтверждении документов об образовании и (или) квалификации, документе об ученых степенях и ученых званиях.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0. Осуществляет организацию и проведение проверки возможности выполнения соискателем лицензии или лицензиатом лицензионных требований, в том числе лицензионного контроля в отношении Организаций, расположенных на территории Н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(за исключением организаций, указанных в </w:t>
      </w:r>
      <w:hyperlink r:id="rId10" w:history="1">
        <w:r w:rsidR="00CE5AD8" w:rsidRPr="001755D0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пункте 7 части 1 статьи 6</w:t>
        </w:r>
      </w:hyperlink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Федерального закона № 273-ФЗ), организациями, расположенными на территории Н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структурные подразделения которых осуществляют реализацию программ профессиональной подготовки, посредством организации и проведения плановых и внеплановых проверок на предмет соблюдения лицензионных требований в форме документарной проверки и (или) выездной проверки в порядке, установленном законодательством Российской Федерации.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 Осуществляет организацию и проведение аккредитационной экспертизы на предмет определения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образовательным программам федеральным государственным образовательным стандартам.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 Осуществляет организацию и проведение проверки сведений, указанных в представленном  к подтверждению документе об образовании и (или) о квалификации, документе об ученой степени, ученом звании.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3. Осуществляет проставление на документах об образовании и (или) о квалификации, об ученой степени, ученом звании апостиля и вносит сведения о проставленных апостилях в федеральную базу данных.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 Осуществляет предоставление лицензий и приложений к ним, временных лицензий, дубликатов лицензий, копий лицензий, выдачу свидетельств о государственной аккредитации и приложений к ним, временных свидетельств о государственной аккредитации, дубликатов свидетельств о государственной аккредитации.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 Осуществляет переоформление лицензий, свидетельств о государственной аккредитации в порядке, установленном законодательством Российской Федерации.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5" w:name="sub_332101"/>
      <w:bookmarkStart w:id="6" w:name="sub_33214"/>
      <w:bookmarkStart w:id="7" w:name="sub_3001"/>
      <w:bookmarkEnd w:id="5"/>
      <w:bookmarkEnd w:id="6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6. Осуществляет прием и рассмотрение заявлений о предоставлении свидетельств об аккредитации гражданам и организациям, привлекаемым 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Департаментом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качестве экспертов, экспертных организаций к проведению мероприятий по контролю.</w:t>
      </w:r>
      <w:bookmarkEnd w:id="7"/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7. Осуществляет выдачу свидетельств об аккредитации граждан и организаций, привлекаемых 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Департаментом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качестве экспертов, экспертных организаций к проведению мероприятий по контролю, </w:t>
      </w:r>
      <w:bookmarkStart w:id="8" w:name="sub_3002"/>
      <w:bookmarkEnd w:id="8"/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переоформление свидетельств об аккредитации, приостановление, возобновление и прекращение действия свидетельств об аккредитации, </w:t>
      </w:r>
      <w:bookmarkStart w:id="9" w:name="sub_304"/>
      <w:bookmarkEnd w:id="9"/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аннулирование свидетельств об аккредитации.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8. Осуществляет привлечение, в случае необходимости, в установленном законодательством Российской Федерации порядке, к проведению проверок экспертов и экспертных организаций.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9. Осуществляет отбор экспертов для проведения аккредитационной экспертизы и привлечение их к проведению аккредитационной экспертизы, организует их аккредитацию.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0. Разрабатывает проекты приказов 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иных правовых актов по вопросам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входящим в компетенцию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4C528F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 Рассматривает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правонарушения, предусмотренного </w:t>
      </w:r>
      <w:hyperlink r:id="rId11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статьей 5.57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частями 2, 3, 4 статьи 14.1,</w:t>
      </w:r>
      <w:r w:rsidR="008E1FCC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hyperlink r:id="rId12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частью 1 статьи 19.4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</w:t>
      </w:r>
      <w:hyperlink r:id="rId13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статьей 19.4.1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</w:t>
      </w:r>
      <w:hyperlink r:id="rId14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частью 1 статьи 19.5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</w:t>
      </w:r>
      <w:hyperlink r:id="rId15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статьями 19.6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</w:t>
      </w:r>
      <w:hyperlink r:id="rId16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19.7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</w:t>
      </w:r>
      <w:hyperlink r:id="rId17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19.20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</w:t>
      </w:r>
      <w:hyperlink r:id="rId18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19.26</w:t>
        </w:r>
      </w:hyperlink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</w:t>
      </w:r>
      <w:hyperlink r:id="rId19" w:history="1">
        <w:r w:rsidR="00CE5AD8" w:rsidRPr="004C528F">
          <w:rPr>
            <w:rFonts w:ascii="Times New Roman" w:eastAsia="Times New Roman" w:hAnsi="Times New Roman" w:cs="Times New Roman"/>
            <w:color w:val="323232"/>
            <w:sz w:val="28"/>
            <w:szCs w:val="28"/>
            <w:lang w:eastAsia="ru-RU"/>
          </w:rPr>
          <w:t>19.30</w:t>
        </w:r>
      </w:hyperlink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КоАП РФ, и по результатам рассмотрения возбуждает дело об административном правонарушении или </w:t>
      </w:r>
      <w:bookmarkStart w:id="10" w:name="sub_28105"/>
      <w:r w:rsidR="00CE5AD8" w:rsidRP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отказывает в возбуждении дела об административном правонарушении.</w:t>
      </w:r>
      <w:bookmarkEnd w:id="10"/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 Обеспечивает рассмотрение актов прокуратуры Н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 вопросам, входящим в компетенцию, подготовку ответов на них. 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3. Организует прием граждан, обеспечивает своевременное и полное рассмотрение обращений граждан и юридических лиц в порядке, предусмотренном законодательством</w:t>
      </w:r>
      <w:r w:rsidR="008E1FCC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Российской Федерации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4. Обобщает в установленном порядке информацию по вопросам входящим в компетенцию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 Готовит предложения по совершенствованию нормативных правовых актов Российской Федерации и  Н</w:t>
      </w:r>
      <w:r w:rsidR="00162E56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  в сфере образования по вопросам, отнесенным к компетенции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в том числе осуществляет разработку проектов нормативных правовых актов.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6. Организует профессиональную подготовку государственных служащих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  повышение их квалификации и стажировку.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7. Осуществляет информационное обеспечение деятельности по вопросам, входящим в компетенцию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в том числе обеспечивает размещение на официальном сайте в сети "Интернет" информацию о деятельности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соответствии с требованиями законодательства Российской Федерации.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8. Осуществляет информационный обмен и взаимодействие с Организациями, органами местного самоуправления, Министерством образования и науки Российской Федерации, Федеральной службой по надзору в сфере образования и науки по вопросам, относящимся к компетенции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9. Обеспечивает подготовку и своевременное представление в Федеральную службу по надзору в сфере образования и науки за подписью Губернатора, Председателя </w:t>
      </w:r>
      <w:r w:rsidR="00685360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Собрания депутатов Ненецкого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9.1.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жеквартального отчета о расходовании предоставленных субвенций, о достижении целевых прогнозных показателей;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9.2.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еобходимого количества экземпляров нормативных правовых актов, принятых по вопросам переданных полномочий;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9.3. </w:t>
      </w:r>
      <w:r w:rsidR="004C528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нформации (в том числе баз данных), необходимой для формирования и ведения федеральных баз данных, по вопросам государственного контроля и надзора в сфере образования.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0. Осуществляет формирование, ведение и обеспечение использования предусмотренных законодательством Российской Федерации  информационных систем, в том числе формирование и ведение следующих реестров: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0.1. </w:t>
      </w:r>
      <w:r w:rsidR="00685360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еестр лицензий образовательных организаций, организаций, осуществляющих обучение, а также индивидуальных предпринимателей;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0.2. </w:t>
      </w:r>
      <w:r w:rsidR="00685360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еестр организаций, осуществляющих образовательную деятельность по имеющим государственную аккредитацию образовательным программам;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0.3. </w:t>
      </w:r>
      <w:r w:rsidR="00685360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еестр экспертов в области проведения государственной аккредитации образовательных организаций, осуществляющих образовательную деятельность;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0.4. </w:t>
      </w:r>
      <w:r w:rsidR="00685360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еестр выданных свидетельств об аккредитации граждан и организаций, привлекаемых </w:t>
      </w:r>
      <w:r w:rsidR="00685360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Департаментом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качестве экспертов, экспертных организаций к проведению мероприятий по контролю (надзору).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 Осуществляет направление физическим и юридическим лицам (по их заявлениям) сведений, содержащихся в реестрах, в виде выписок за исключением информации, распространение которой ограничено или запрещено в соответствии с законодательством Российской Федерации.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2. Осуществляет межведомственное информационное взаимодействие при предоставлении государственных услуг в пределах компетенции </w:t>
      </w:r>
      <w:r w:rsidR="003C3F53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3. Осуществляет в установленном порядке сбор, накопление и обработку отчетности и иной документационной информации, в пределах своей компетенции.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 Осуществляет в соответствии с законодательством Российской Федерации, Н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работу по комплектованию, хранению, учету документов, сформированных</w:t>
      </w:r>
      <w:r w:rsidR="00CE5AD8" w:rsidRPr="001755D0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  <w:t> 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 направлению своей деятельности, в том числе формирование, хранение дел по осуществлению государственного контроля (надзора) в сфере образования, дел об административных правонарушениях, лицензионных и аккредитационных дел.</w:t>
      </w:r>
    </w:p>
    <w:p w:rsidR="00CE5AD8" w:rsidRPr="001755D0" w:rsidRDefault="00D0718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5. Осуществляет иные полномочия</w:t>
      </w:r>
      <w:r w:rsidR="00CE778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806BD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предусмотренные </w:t>
      </w:r>
      <w:r w:rsidR="00CE778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законодательством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Российской Федерации и</w:t>
      </w:r>
      <w:r w:rsidR="00CE778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законодательством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</w:p>
    <w:p w:rsidR="00CE5AD8" w:rsidRPr="001755D0" w:rsidRDefault="00CE5AD8" w:rsidP="00955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4. Права </w:t>
      </w:r>
      <w:r w:rsidR="00D0718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и обязанности Комитета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E5AD8" w:rsidRPr="001755D0" w:rsidRDefault="0099041D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выполнения возложенных на него функций имеет право: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1.46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 </w:t>
      </w:r>
      <w:bookmarkStart w:id="11" w:name="sub_33117"/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Подготавливать в установленном законодательством Российской Федерации порядке запросы федеральным органам  государственной власти, органам государственной власти субъектов Российской Федерации, органам местного самоуправления, образовательным организациям, иным организациям, гражданам.</w:t>
      </w:r>
      <w:bookmarkEnd w:id="11"/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1.47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Получать в установленном порядке от федеральных органов  государственной власти, органов государственной власти субъектов Российской Федерации, органов местного самоуправления, образовательных организаций, иных организаций и граждан сведения, материалы и документы, необходимые для реализации функций </w:t>
      </w:r>
      <w:r w:rsidR="0099041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1.48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Подготавливать проекты  приказов</w:t>
      </w:r>
      <w:r w:rsidR="0099041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распоряжений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гражданско-правовых договоров в порядке, установленном законодательством Российской Федерации.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1.49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Организовывать и осуществлять в пределах своей компетенции в порядке, установленном законодательством Российской Федерации,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выездные и документарные проверки Организаций, органов местного самоуправления.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.5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0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Организовывать проведение необходимых расследований, испытаний, экспертиз, анализов и оценок, а также научных исследований по вопросам осуществления государственного контроля (надзора) в сфере образования.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51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Привлекать в установленном законодательством Российской Федерации порядке, в случае необходимости, для обеспечения осуществления государственного контроля (надзора) в сфере образования к проведению проверок аккредитованных экспертов, экспертных организаций.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Выдавать предписания об устранении выявленных нарушений, составлять протоколы об административных правонарушениях, выносить определения об отказе в возбуждении дела об административном правонарушении, постановления о прекращении производства по делу об административном правонарушении в пределах установленной компетенции.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Осуществлять в порядке, установленном законодательством Российской Федерации, проверку заявителя - организации, обратившейся в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с заявлением об аккредитации, предметом которой является оценка возможности выполнения заявителем требований к аккредитации посредством участия или организации и проведения проверки в выездной форме.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2323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kern w:val="36"/>
          <w:sz w:val="28"/>
          <w:szCs w:val="28"/>
          <w:lang w:eastAsia="ru-RU"/>
        </w:rPr>
        <w:t>1.54</w:t>
      </w:r>
      <w:r w:rsidR="00CE5AD8" w:rsidRPr="001755D0">
        <w:rPr>
          <w:rFonts w:ascii="Times New Roman" w:eastAsia="Times New Roman" w:hAnsi="Times New Roman" w:cs="Times New Roman"/>
          <w:bCs/>
          <w:color w:val="323232"/>
          <w:kern w:val="36"/>
          <w:sz w:val="28"/>
          <w:szCs w:val="28"/>
          <w:lang w:eastAsia="ru-RU"/>
        </w:rPr>
        <w:t>. Осуществлять в порядке, установленном законодательством Российской Федерации, в течение срока действия свидетельства об аккредитации проверку выполнения экспертной организацией требований по аккредитации.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1.55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Участвовать в пределах установленной компетенции в проведении совместных проверок с другими органами, осуществляющими государственный контроль (надзор).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1.56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Отказать по основаниям, предусмотренных законодательством Российской Федерации, в принятии документов к рассмотрению по существу</w:t>
      </w:r>
      <w:bookmarkStart w:id="12" w:name="sub_33230"/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в рамках оказываемых государственных услуг, в предоставлении заявителю государственной услуги.</w:t>
      </w:r>
      <w:bookmarkEnd w:id="12"/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1.57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Давать разъяснения юридическим и физическим лицам по вопросам, отнесенным к компетенции </w:t>
      </w:r>
      <w:r w:rsidR="0099041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1.58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Заверять копии документов </w:t>
      </w:r>
      <w:r w:rsidR="0099041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копии документов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подготовленных </w:t>
      </w:r>
      <w:r w:rsidR="0099041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Комитетом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находящиеся в </w:t>
      </w:r>
      <w:r w:rsidR="0099041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Комитете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13" w:name="sub_523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1.59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Получать в установленном порядке информацию и материалы (федеральные законы, нормативные правовые акты Президента и Правительства Российской Федерации, правовые акты федеральных органов исполнительной</w:t>
      </w:r>
      <w:bookmarkStart w:id="14" w:name="_GoBack"/>
      <w:bookmarkEnd w:id="14"/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власти, законы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постановления Собрания </w:t>
      </w:r>
      <w:r w:rsidR="00910C2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депутатов 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</w:t>
      </w:r>
      <w:r w:rsidR="00910C2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правовые акты </w:t>
      </w:r>
      <w:r w:rsidR="00910C2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убернатора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="00E72806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дминистрации Ненецкого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департаментов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иных органов исполнительной власти </w:t>
      </w:r>
      <w:r w:rsidR="00960F2E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другие документы), необходимые для исполнения переданных полномочий.</w:t>
      </w:r>
      <w:bookmarkEnd w:id="13"/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1.60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Вносить предложения о совершенствовании работы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об изменении структуры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1.61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Вносить предложения по совершенствованию нормативных правовых актов Российской Федерации и  </w:t>
      </w:r>
      <w:r w:rsidR="00832C85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  в сфере образования по вопросам, отнесенным к компетенции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1.62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Организовывать и проводить конференции, совещания, семинары, по вопросам, входящим в компетенцию 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CE5AD8" w:rsidRPr="001755D0" w:rsidRDefault="008E4E3B" w:rsidP="00175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1.63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Осуществлять иные права, предусмотренные законодательством Российской Федерации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законодательством </w:t>
      </w:r>
      <w:r w:rsidR="00806BD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Ненецкого автономного округа</w:t>
      </w:r>
      <w:r w:rsidR="00CE5AD8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955D7B" w:rsidRPr="001755D0" w:rsidRDefault="00955D7B" w:rsidP="00955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</w:p>
    <w:p w:rsidR="00D0718B" w:rsidRPr="001755D0" w:rsidRDefault="00CE5AD8" w:rsidP="00D07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5. </w:t>
      </w:r>
      <w:r w:rsidR="00D0718B"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Взаимоотношения </w:t>
      </w:r>
      <w:r w:rsidR="00866F74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Комитета</w:t>
      </w:r>
    </w:p>
    <w:p w:rsidR="00D0718B" w:rsidRPr="001755D0" w:rsidRDefault="00D0718B" w:rsidP="00D07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1.64. 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 вопросам, отнесенным к компетенции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в порядке, установленном законодательством Российской Федерации,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взаимодействует с федеральными органами исполнительной власти, их территориальными органами, органами государственной власти Ненецкого автономного округа, органами государственной власти иных субъектов Российской Федерации, органами местного самоуправления, российскими организациями, международными, иностранными организациями и гражданами.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1.65. Комитет о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существляет межведомственное информационное взаимодействие при предоставлении государственных услуг.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1.66. 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Взаимодействие осуществляется в письменной форме или путем обмена электронными документами с использованием информационно-телекоммуникационных сетей общего пользования, в том числе единого портала государственных и муниципальных услуг.</w:t>
      </w:r>
    </w:p>
    <w:p w:rsidR="00D0718B" w:rsidRPr="001755D0" w:rsidRDefault="00D0718B" w:rsidP="00D0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18B" w:rsidRPr="001755D0" w:rsidRDefault="00CE5AD8" w:rsidP="00D07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6. </w:t>
      </w:r>
      <w:r w:rsidR="008E4E3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Организация деятельности</w:t>
      </w:r>
      <w:r w:rsidR="00D0718B" w:rsidRPr="001755D0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r w:rsidR="008E4E3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Комитета</w:t>
      </w:r>
    </w:p>
    <w:p w:rsidR="00D0718B" w:rsidRPr="001755D0" w:rsidRDefault="00D0718B" w:rsidP="00D07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1.67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возглавляет </w:t>
      </w:r>
      <w:r w:rsidR="00866F74" w:rsidRPr="00806BD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председатель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назначаемый на должность и освобождаемый от должности руководителем Департамента.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1.68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Председатель Комитета 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осуществляет руководство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Комитета 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 принципах единоначалия и несет персональную ответственность за выполнение возложенных на него задач и функций.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1.70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 </w:t>
      </w:r>
      <w:bookmarkStart w:id="15" w:name="sub_1309"/>
      <w:r w:rsidR="00866F74" w:rsidRP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Председатель Комитета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  <w:bookmarkEnd w:id="15"/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16" w:name="sub_13092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1.70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.1. Представляет руководителю Департамента:</w:t>
      </w:r>
      <w:bookmarkEnd w:id="16"/>
    </w:p>
    <w:p w:rsidR="00D0718B" w:rsidRPr="001755D0" w:rsidRDefault="00D0718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17" w:name="sub_921"/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 проект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ы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положения о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Комитете и изменений к нему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  <w:bookmarkEnd w:id="17"/>
    </w:p>
    <w:p w:rsidR="00D0718B" w:rsidRPr="001755D0" w:rsidRDefault="00D0718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18" w:name="sub_923"/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 предложения о назначени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ях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на должност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освобождени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ях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от должност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ей государственных гражданских служащих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о структуре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  <w:bookmarkEnd w:id="18"/>
    </w:p>
    <w:p w:rsidR="00D0718B" w:rsidRPr="001755D0" w:rsidRDefault="00D0718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19" w:name="sub_924"/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план работы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Комитета</w:t>
      </w: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(ежегодный, ежемесячный, еженедельный);</w:t>
      </w:r>
      <w:bookmarkEnd w:id="19"/>
    </w:p>
    <w:p w:rsidR="00D0718B" w:rsidRPr="001755D0" w:rsidRDefault="00D0718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 проект ежегодного плана проведения плановых проверок в соответствии с требованиями законодательства Российской Федерации;</w:t>
      </w:r>
    </w:p>
    <w:p w:rsidR="00D0718B" w:rsidRPr="001755D0" w:rsidRDefault="00D0718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- проект доклада об осуществлении Департаментом государственного контроля (надзора) в сфере образования, об эффективности такого контроля;</w:t>
      </w:r>
    </w:p>
    <w:p w:rsidR="00D0718B" w:rsidRPr="001755D0" w:rsidRDefault="00910C24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отчет о деятельности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Комитета 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(ежегодный, еженедельный).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1.70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.2. Ведет прием граждан, организует и контролирует работу с письмами и обращениями;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1.70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.3. Вносит проекты распоряжений, приказов, писем и иных документов;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1.70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.4. Подписывает служебные документы Департамента в соответствии с правом подписи, установленным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распоряжением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Департамента;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1.70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.5. Обеспечивает соблюдение финансовой дисциплины, сохранность средств и материальных ценностей;</w:t>
      </w:r>
    </w:p>
    <w:p w:rsidR="00D0718B" w:rsidRPr="001755D0" w:rsidRDefault="008E4E3B" w:rsidP="00D0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1.70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.6. Осуществляет иные права, 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предусмотренные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законодательств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ом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</w:t>
      </w:r>
      <w:r w:rsidR="00866F7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законодательством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Ненецкого автономного округа</w:t>
      </w:r>
      <w:r w:rsidR="00D0718B" w:rsidRPr="001755D0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 </w:t>
      </w:r>
    </w:p>
    <w:p w:rsidR="006449EE" w:rsidRPr="001755D0" w:rsidRDefault="005B125A" w:rsidP="00955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49EE" w:rsidRPr="001755D0" w:rsidSect="0010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7A6"/>
    <w:multiLevelType w:val="multilevel"/>
    <w:tmpl w:val="92F6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D5"/>
    <w:rsid w:val="00063BCA"/>
    <w:rsid w:val="00105F7B"/>
    <w:rsid w:val="00162E56"/>
    <w:rsid w:val="001755D0"/>
    <w:rsid w:val="001814BE"/>
    <w:rsid w:val="001A4B4A"/>
    <w:rsid w:val="001C0BF9"/>
    <w:rsid w:val="001E5EF6"/>
    <w:rsid w:val="002371E8"/>
    <w:rsid w:val="00270CD5"/>
    <w:rsid w:val="003043DC"/>
    <w:rsid w:val="003C3F53"/>
    <w:rsid w:val="003F67D3"/>
    <w:rsid w:val="00415A6A"/>
    <w:rsid w:val="004441F0"/>
    <w:rsid w:val="00471346"/>
    <w:rsid w:val="004C528F"/>
    <w:rsid w:val="005B125A"/>
    <w:rsid w:val="005B4E05"/>
    <w:rsid w:val="005E3A79"/>
    <w:rsid w:val="0063293D"/>
    <w:rsid w:val="00644443"/>
    <w:rsid w:val="00685360"/>
    <w:rsid w:val="006B5C42"/>
    <w:rsid w:val="006F561D"/>
    <w:rsid w:val="00720EAA"/>
    <w:rsid w:val="00806BD4"/>
    <w:rsid w:val="00832C85"/>
    <w:rsid w:val="00840750"/>
    <w:rsid w:val="00866F74"/>
    <w:rsid w:val="008A3792"/>
    <w:rsid w:val="008A584B"/>
    <w:rsid w:val="008B0EE6"/>
    <w:rsid w:val="008E1FCC"/>
    <w:rsid w:val="008E4E3B"/>
    <w:rsid w:val="00910C24"/>
    <w:rsid w:val="00955D7B"/>
    <w:rsid w:val="00960F2E"/>
    <w:rsid w:val="0099041D"/>
    <w:rsid w:val="009C6162"/>
    <w:rsid w:val="00A061D9"/>
    <w:rsid w:val="00C77F65"/>
    <w:rsid w:val="00C80372"/>
    <w:rsid w:val="00CE5AD8"/>
    <w:rsid w:val="00CE7780"/>
    <w:rsid w:val="00D0718B"/>
    <w:rsid w:val="00E01DDB"/>
    <w:rsid w:val="00E540CB"/>
    <w:rsid w:val="00E72806"/>
    <w:rsid w:val="00E779D9"/>
    <w:rsid w:val="00ED5FF3"/>
    <w:rsid w:val="00F871C0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91A8448B164FF13AEE0A58A9040A0660DA53A2FCC2EACE84A378F75lCVDF" TargetMode="External"/><Relationship Id="rId13" Type="http://schemas.openxmlformats.org/officeDocument/2006/relationships/hyperlink" Target="consultantplus://offline/ref=7FCC145AA135B8A6F1A567C5E00BDD4EFA11E6CCCCC1C1692CAB02D30F3027AEC8C498D2C588z0r1M" TargetMode="External"/><Relationship Id="rId18" Type="http://schemas.openxmlformats.org/officeDocument/2006/relationships/hyperlink" Target="consultantplus://offline/ref=7FCC145AA135B8A6F1A567C5E00BDD4EFA11E6CCCCC1C1692CAB02D30F3027AEC8C498D3CAz8rB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137E282A0C1D737BFC3ECDB287DEC91C3C02D6D4E5A35457259BBEA29D48C081E21A2D9496E634DODU8M" TargetMode="External"/><Relationship Id="rId12" Type="http://schemas.openxmlformats.org/officeDocument/2006/relationships/hyperlink" Target="consultantplus://offline/ref=7FCC145AA135B8A6F1A567C5E00BDD4EFA11E6CCCCC1C1692CAB02D30F3027AEC8C498D2C588z0r6M" TargetMode="External"/><Relationship Id="rId17" Type="http://schemas.openxmlformats.org/officeDocument/2006/relationships/hyperlink" Target="consultantplus://offline/ref=7FCC145AA135B8A6F1A567C5E00BDD4EFA11E6CCCCC1C1692CAB02D30F3027AEC8C498D2C189z0r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FCC145AA135B8A6F1A567C5E00BDD4EFA11E6CCCCC1C1692CAB02D30F3027AEC8C498D1C28E0313z2rC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9C934720E72E211BBBF59CBC606C8B5C0CB0CEED8C157CFDC5D05F3BE506C159D74241BF0B7B67LEn2H" TargetMode="External"/><Relationship Id="rId11" Type="http://schemas.openxmlformats.org/officeDocument/2006/relationships/hyperlink" Target="consultantplus://offline/ref=7FCC145AA135B8A6F1A567C5E00BDD4EFA11E6CCCCC1C1692CAB02D30F3027AEC8C498D1C68Cz0r6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CC145AA135B8A6F1A567C5E00BDD4EFA11E6CCCCC1C1692CAB02D30F3027AEC8C498D1C28E0313z2r9M" TargetMode="External"/><Relationship Id="rId10" Type="http://schemas.openxmlformats.org/officeDocument/2006/relationships/hyperlink" Target="consultantplus://offline/ref=3137E282A0C1D737BFC3ECDB287DEC91C3C02D6D4E5A35457259BBEA29D48C081E21A2D9496E634DODU8M" TargetMode="External"/><Relationship Id="rId19" Type="http://schemas.openxmlformats.org/officeDocument/2006/relationships/hyperlink" Target="consultantplus://offline/ref=7FCC145AA135B8A6F1A567C5E00BDD4EFA11E6CCCCC1C1692CAB02D30F3027AEC8C498D1C68Bz0r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4C51A4D929D75EF02A46FDA62D4D894F75D2FD793AA319F8CE7646270D9D911A186A515EBD721AQ358M" TargetMode="External"/><Relationship Id="rId14" Type="http://schemas.openxmlformats.org/officeDocument/2006/relationships/hyperlink" Target="consultantplus://offline/ref=7FCC145AA135B8A6F1A567C5E00BDD4EFA11E6CCCCC1C1692CAB02D30F3027AEC8C498D1C28C0510z2r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Зинаида Валентиновна</dc:creator>
  <cp:lastModifiedBy>Вокуева Зинаида Валентиновна</cp:lastModifiedBy>
  <cp:revision>16</cp:revision>
  <cp:lastPrinted>2015-03-16T14:02:00Z</cp:lastPrinted>
  <dcterms:created xsi:type="dcterms:W3CDTF">2015-01-21T11:26:00Z</dcterms:created>
  <dcterms:modified xsi:type="dcterms:W3CDTF">2015-07-13T12:23:00Z</dcterms:modified>
</cp:coreProperties>
</file>