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7E" w:rsidRDefault="00F17E7E">
      <w:pPr>
        <w:pStyle w:val="ConsPlusTitlePage"/>
      </w:pPr>
      <w:r>
        <w:t xml:space="preserve">Документ предоставлен </w:t>
      </w:r>
      <w:hyperlink r:id="rId5" w:history="1">
        <w:r>
          <w:rPr>
            <w:color w:val="0000FF"/>
          </w:rPr>
          <w:t>КонсультантПлюс</w:t>
        </w:r>
      </w:hyperlink>
      <w:r>
        <w:br/>
      </w:r>
    </w:p>
    <w:p w:rsidR="00F17E7E" w:rsidRDefault="00F17E7E">
      <w:pPr>
        <w:pStyle w:val="ConsPlusNormal"/>
        <w:jc w:val="both"/>
        <w:outlineLvl w:val="0"/>
      </w:pPr>
    </w:p>
    <w:p w:rsidR="00F17E7E" w:rsidRDefault="00F17E7E">
      <w:pPr>
        <w:pStyle w:val="ConsPlusNormal"/>
        <w:outlineLvl w:val="0"/>
      </w:pPr>
      <w:r>
        <w:t>Зарегистрировано в Минюсте России 10 мая 2018 г. N 51055</w:t>
      </w:r>
    </w:p>
    <w:p w:rsidR="00F17E7E" w:rsidRDefault="00F17E7E">
      <w:pPr>
        <w:pStyle w:val="ConsPlusNormal"/>
        <w:pBdr>
          <w:top w:val="single" w:sz="6" w:space="0" w:color="auto"/>
        </w:pBdr>
        <w:spacing w:before="100" w:after="100"/>
        <w:jc w:val="both"/>
        <w:rPr>
          <w:sz w:val="2"/>
          <w:szCs w:val="2"/>
        </w:rPr>
      </w:pPr>
    </w:p>
    <w:p w:rsidR="00F17E7E" w:rsidRDefault="00F17E7E">
      <w:pPr>
        <w:pStyle w:val="ConsPlusNormal"/>
        <w:jc w:val="both"/>
      </w:pPr>
    </w:p>
    <w:p w:rsidR="00F17E7E" w:rsidRDefault="00F17E7E">
      <w:pPr>
        <w:pStyle w:val="ConsPlusTitle"/>
        <w:jc w:val="center"/>
      </w:pPr>
      <w:r>
        <w:t>МИНИСТЕРСТВО ОБРАЗОВАНИЯ И НАУКИ РОССИЙСКОЙ ФЕДЕРАЦИИ</w:t>
      </w:r>
    </w:p>
    <w:p w:rsidR="00F17E7E" w:rsidRDefault="00F17E7E">
      <w:pPr>
        <w:pStyle w:val="ConsPlusTitle"/>
        <w:jc w:val="both"/>
      </w:pPr>
    </w:p>
    <w:p w:rsidR="00F17E7E" w:rsidRDefault="00F17E7E">
      <w:pPr>
        <w:pStyle w:val="ConsPlusTitle"/>
        <w:jc w:val="center"/>
      </w:pPr>
      <w:r>
        <w:t>ПРИКАЗ</w:t>
      </w:r>
    </w:p>
    <w:p w:rsidR="00F17E7E" w:rsidRDefault="00F17E7E">
      <w:pPr>
        <w:pStyle w:val="ConsPlusTitle"/>
        <w:jc w:val="center"/>
      </w:pPr>
      <w:r>
        <w:t>от 1 марта 2018 г. N 161</w:t>
      </w:r>
    </w:p>
    <w:p w:rsidR="00F17E7E" w:rsidRDefault="00F17E7E">
      <w:pPr>
        <w:pStyle w:val="ConsPlusTitle"/>
        <w:jc w:val="both"/>
      </w:pPr>
    </w:p>
    <w:p w:rsidR="00F17E7E" w:rsidRDefault="00F17E7E">
      <w:pPr>
        <w:pStyle w:val="ConsPlusTitle"/>
        <w:jc w:val="center"/>
      </w:pPr>
      <w:r>
        <w:t>ОБ УТВЕРЖДЕНИИ ПРИМЕРНЫХ ПРОГРАММ</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СООТВЕТСТВУЮЩИХ КАТЕГОРИЙ И ПОДКАТЕГОРИЙ</w:t>
      </w:r>
    </w:p>
    <w:p w:rsidR="00F17E7E" w:rsidRDefault="00F17E7E">
      <w:pPr>
        <w:pStyle w:val="ConsPlusNormal"/>
        <w:jc w:val="both"/>
      </w:pPr>
    </w:p>
    <w:p w:rsidR="00F17E7E" w:rsidRDefault="00F17E7E">
      <w:pPr>
        <w:pStyle w:val="ConsPlusNormal"/>
        <w:ind w:firstLine="540"/>
        <w:jc w:val="both"/>
      </w:pPr>
      <w:r>
        <w:t xml:space="preserve">В соответствии с </w:t>
      </w:r>
      <w:hyperlink r:id="rId6" w:history="1">
        <w:r>
          <w:rPr>
            <w:color w:val="0000FF"/>
          </w:rPr>
          <w:t>пунктом 3 части 3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и Правилами разработки примерных программ профессионального обучения водителей транспортных средств соответствующих категорий и подкатегорий, утвержденными постановлением Правительства Российской Федерации от 1 ноября 2013 г. N 980 (Собрание законодательства Российской Федерации, 2013, N 45, ст. 5816), приказываю:</w:t>
      </w:r>
    </w:p>
    <w:p w:rsidR="00F17E7E" w:rsidRDefault="00F17E7E">
      <w:pPr>
        <w:pStyle w:val="ConsPlusNormal"/>
        <w:spacing w:before="220"/>
        <w:ind w:firstLine="540"/>
        <w:jc w:val="both"/>
      </w:pPr>
      <w:r>
        <w:t>1. Утвердить по согласованию с Министерством транспорта Российской Федерации, Министерством внутренних дел Российской Федерации и Министерством здравоохранения Российской Федерации:</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категории "A" для управления транспортными средствами, оборудованными устройствами для подачи специальных световых и звуковых сигналов </w:t>
      </w:r>
      <w:hyperlink w:anchor="P42" w:history="1">
        <w:r>
          <w:rPr>
            <w:color w:val="0000FF"/>
          </w:rPr>
          <w:t>(приложение N 1)</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категории "B" для управления транспортными средствами, оборудованными устройствами для подачи специальных световых и звуковых сигналов </w:t>
      </w:r>
      <w:hyperlink w:anchor="P490" w:history="1">
        <w:r>
          <w:rPr>
            <w:color w:val="0000FF"/>
          </w:rPr>
          <w:t>(приложение N 2)</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категории "C" для управления транспортными средствами, оборудованными устройствами для подачи специальных световых и звуковых сигналов </w:t>
      </w:r>
      <w:hyperlink w:anchor="P946" w:history="1">
        <w:r>
          <w:rPr>
            <w:color w:val="0000FF"/>
          </w:rPr>
          <w:t>(приложение N 3)</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категории "D" для управления транспортными средствами, оборудованными устройствами для подачи специальных световых и звуковых сигналов </w:t>
      </w:r>
      <w:hyperlink w:anchor="P1402" w:history="1">
        <w:r>
          <w:rPr>
            <w:color w:val="0000FF"/>
          </w:rPr>
          <w:t>(приложение N 4)</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подкатегории "A1" для управления транспортными средствами, оборудованными устройствами для подачи специальных световых и звуковых сигналов </w:t>
      </w:r>
      <w:hyperlink w:anchor="P1858" w:history="1">
        <w:r>
          <w:rPr>
            <w:color w:val="0000FF"/>
          </w:rPr>
          <w:t>(приложение N 5)</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подкатегории "B1" для управления транспортными средствами, оборудованными устройствами для подачи специальных световых и звуковых сигналов </w:t>
      </w:r>
      <w:hyperlink w:anchor="P2305" w:history="1">
        <w:r>
          <w:rPr>
            <w:color w:val="0000FF"/>
          </w:rPr>
          <w:t>(приложение N 6)</w:t>
        </w:r>
      </w:hyperlink>
      <w:r>
        <w:t>;</w:t>
      </w:r>
    </w:p>
    <w:p w:rsidR="00F17E7E" w:rsidRDefault="00F17E7E">
      <w:pPr>
        <w:pStyle w:val="ConsPlusNormal"/>
        <w:spacing w:before="220"/>
        <w:ind w:firstLine="540"/>
        <w:jc w:val="both"/>
      </w:pPr>
      <w:r>
        <w:lastRenderedPageBreak/>
        <w:t xml:space="preserve">примерную программу повышения квалификации водителей транспортных средств подкатегории "C1" для управления транспортными средствами, оборудованными устройствами для подачи специальных световых и звуковых сигналов </w:t>
      </w:r>
      <w:hyperlink w:anchor="P2789" w:history="1">
        <w:r>
          <w:rPr>
            <w:color w:val="0000FF"/>
          </w:rPr>
          <w:t>(приложение N 7)</w:t>
        </w:r>
      </w:hyperlink>
      <w:r>
        <w:t>;</w:t>
      </w:r>
    </w:p>
    <w:p w:rsidR="00F17E7E" w:rsidRDefault="00F17E7E">
      <w:pPr>
        <w:pStyle w:val="ConsPlusNormal"/>
        <w:spacing w:before="220"/>
        <w:ind w:firstLine="540"/>
        <w:jc w:val="both"/>
      </w:pPr>
      <w:r>
        <w:t xml:space="preserve">примерную программу повышения квалификации водителей транспортных средств подкатегории "D1" для управления транспортными средствами, оборудованными устройствами для подачи специальных световых и звуковых сигналов </w:t>
      </w:r>
      <w:hyperlink w:anchor="P3251" w:history="1">
        <w:r>
          <w:rPr>
            <w:color w:val="0000FF"/>
          </w:rPr>
          <w:t>(приложение N 8)</w:t>
        </w:r>
      </w:hyperlink>
      <w:r>
        <w:t>.</w:t>
      </w:r>
    </w:p>
    <w:p w:rsidR="00F17E7E" w:rsidRDefault="00F17E7E">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F17E7E" w:rsidRDefault="00F17E7E">
      <w:pPr>
        <w:pStyle w:val="ConsPlusNormal"/>
        <w:spacing w:before="220"/>
        <w:ind w:firstLine="540"/>
        <w:jc w:val="both"/>
      </w:pPr>
      <w:r>
        <w:t xml:space="preserve">от 18 августа 2010 г. </w:t>
      </w:r>
      <w:hyperlink r:id="rId7" w:history="1">
        <w:r>
          <w:rPr>
            <w:color w:val="0000FF"/>
          </w:rPr>
          <w:t>N 866</w:t>
        </w:r>
      </w:hyperlink>
      <w:r>
        <w:t xml:space="preserve"> "Об утверждении примерных программ подготовки водителей транспортных средств различных категорий, оборудованных устройствами для подачи специальных световых и звуковых сигналов" (зарегистрирован Министерством юстиции Российской Федерации 27 сентября 2010 г., регистрационный N 18554);</w:t>
      </w:r>
    </w:p>
    <w:p w:rsidR="00F17E7E" w:rsidRDefault="00F17E7E">
      <w:pPr>
        <w:pStyle w:val="ConsPlusNormal"/>
        <w:spacing w:before="220"/>
        <w:ind w:firstLine="540"/>
        <w:jc w:val="both"/>
      </w:pPr>
      <w:r>
        <w:t xml:space="preserve">от 15 октября 2010 г. </w:t>
      </w:r>
      <w:hyperlink r:id="rId8" w:history="1">
        <w:r>
          <w:rPr>
            <w:color w:val="0000FF"/>
          </w:rPr>
          <w:t>N 1028</w:t>
        </w:r>
      </w:hyperlink>
      <w:r>
        <w:t xml:space="preserve"> "Об утверждении формы свидетельства о прохождении подготовки водителей к управлению транспортными средствами, оборудованными устройствами для подачи специальных световых и звуковых сигналов" (зарегистрирован Министерством юстиции Российской Федерации 28 октября 2010 г., регистрационный N 18846).</w:t>
      </w:r>
    </w:p>
    <w:p w:rsidR="00F17E7E" w:rsidRDefault="00F17E7E">
      <w:pPr>
        <w:pStyle w:val="ConsPlusNormal"/>
        <w:spacing w:before="220"/>
        <w:ind w:firstLine="540"/>
        <w:jc w:val="both"/>
      </w:pPr>
      <w:r>
        <w:t>3. Настоящий приказ вступает в силу с 1 сентября 2018 года.</w:t>
      </w:r>
    </w:p>
    <w:p w:rsidR="00F17E7E" w:rsidRDefault="00F17E7E">
      <w:pPr>
        <w:pStyle w:val="ConsPlusNormal"/>
        <w:jc w:val="both"/>
      </w:pPr>
    </w:p>
    <w:p w:rsidR="00F17E7E" w:rsidRDefault="00F17E7E">
      <w:pPr>
        <w:pStyle w:val="ConsPlusNormal"/>
        <w:jc w:val="right"/>
      </w:pPr>
      <w:r>
        <w:t>Министр</w:t>
      </w:r>
    </w:p>
    <w:p w:rsidR="00F17E7E" w:rsidRDefault="00F17E7E">
      <w:pPr>
        <w:pStyle w:val="ConsPlusNormal"/>
        <w:jc w:val="right"/>
      </w:pPr>
      <w:r>
        <w:t>О.Ю.ВАСИЛЬЕВА</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1</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0" w:name="P42"/>
      <w:bookmarkEnd w:id="0"/>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КАТЕГОРИИ "A"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категории "A"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категории "A",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"A",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9"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w:t>
      </w:r>
      <w:r>
        <w:lastRenderedPageBreak/>
        <w:t xml:space="preserve">Volume 1732. New York: United Nations, 1999, P. 396 - 587), Федерального </w:t>
      </w:r>
      <w:hyperlink r:id="rId10"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11"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12"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13"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14"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 xml:space="preserve">Последовательность изучения разделов и тем учебных предметов определяется </w:t>
      </w:r>
      <w:r>
        <w:lastRenderedPageBreak/>
        <w:t>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категории "A", предназначенную для лиц, имеющих право на управление транспортным средством категории "A",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"A",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1" w:name="P59"/>
      <w:bookmarkEnd w:id="1"/>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"A",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категории "A"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 xml:space="preserve">3.1. Учебный предмет "Нормативные правовые акты в области обеспечения безопасности </w:t>
      </w:r>
      <w:r>
        <w:lastRenderedPageBreak/>
        <w:t>дорожного движения".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категории "A",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lastRenderedPageBreak/>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категории "A"</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категории "A"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категории "A"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pP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категории "A".</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категории "A"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категории "A",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категории "A",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категории "A" и 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"A",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lastRenderedPageBreak/>
        <w:t>3.3. Учебный предмет "Технические характеристики и конструктивные особенности транспортных средств категории "A",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"A",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категории "A",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категории "A",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категории "A".</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категории "A"</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категории "A".</w:t>
      </w:r>
    </w:p>
    <w:p w:rsidR="00F17E7E" w:rsidRDefault="00F17E7E">
      <w:pPr>
        <w:pStyle w:val="ConsPlusNormal"/>
        <w:spacing w:before="220"/>
        <w:ind w:firstLine="540"/>
        <w:jc w:val="both"/>
      </w:pPr>
      <w:r>
        <w:t xml:space="preserve">Особенности использования и технические характеристики средств радиосвязи. Виды </w:t>
      </w:r>
      <w:r>
        <w:lastRenderedPageBreak/>
        <w:t>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формирование практических навыков безопасного управления транспортным средством категории "A"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категории "A" в различных условиях</w:t>
            </w:r>
          </w:p>
        </w:tc>
      </w:tr>
      <w:tr w:rsidR="00F17E7E">
        <w:tc>
          <w:tcPr>
            <w:tcW w:w="5272" w:type="dxa"/>
          </w:tcPr>
          <w:p w:rsidR="00F17E7E" w:rsidRDefault="00F17E7E">
            <w:pPr>
              <w:pStyle w:val="ConsPlusNormal"/>
            </w:pPr>
            <w:r>
              <w:t>Основы движения транспортного средства категории "A"</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категории "A"</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Способы управления транспортным средством категории "A" при потере устойчивости и управляемости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категории "A" в различных условиях</w:t>
            </w:r>
          </w:p>
        </w:tc>
      </w:tr>
      <w:tr w:rsidR="00F17E7E">
        <w:tc>
          <w:tcPr>
            <w:tcW w:w="5272" w:type="dxa"/>
          </w:tcPr>
          <w:p w:rsidR="00F17E7E" w:rsidRDefault="00F17E7E">
            <w:pPr>
              <w:pStyle w:val="ConsPlusNormal"/>
            </w:pPr>
            <w:r>
              <w:t>Техника управления транспортным средством категории "A" в стандартных, сложных и критических ситуациях</w:t>
            </w:r>
          </w:p>
        </w:tc>
        <w:tc>
          <w:tcPr>
            <w:tcW w:w="907" w:type="dxa"/>
          </w:tcPr>
          <w:p w:rsidR="00F17E7E" w:rsidRDefault="00F17E7E">
            <w:pPr>
              <w:pStyle w:val="ConsPlusNormal"/>
              <w:jc w:val="center"/>
            </w:pPr>
            <w:r>
              <w:t>6</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Специальная физическая подготовка на транспортном средстве категории "A"</w:t>
            </w:r>
          </w:p>
        </w:tc>
        <w:tc>
          <w:tcPr>
            <w:tcW w:w="907" w:type="dxa"/>
          </w:tcPr>
          <w:p w:rsidR="00F17E7E" w:rsidRDefault="00F17E7E">
            <w:pPr>
              <w:pStyle w:val="ConsPlusNormal"/>
              <w:jc w:val="center"/>
            </w:pPr>
            <w:r>
              <w:t>4</w:t>
            </w:r>
          </w:p>
        </w:tc>
        <w:tc>
          <w:tcPr>
            <w:tcW w:w="1417" w:type="dxa"/>
          </w:tcPr>
          <w:p w:rsidR="00F17E7E" w:rsidRDefault="00F17E7E">
            <w:pPr>
              <w:pStyle w:val="ConsPlusNormal"/>
            </w:pP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6</w:t>
            </w:r>
          </w:p>
        </w:tc>
        <w:tc>
          <w:tcPr>
            <w:tcW w:w="1417" w:type="dxa"/>
          </w:tcPr>
          <w:p w:rsidR="00F17E7E" w:rsidRDefault="00F17E7E">
            <w:pPr>
              <w:pStyle w:val="ConsPlusNormal"/>
              <w:jc w:val="center"/>
            </w:pPr>
            <w:r>
              <w:t>12</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категории "A" в различных условиях.</w:t>
      </w:r>
    </w:p>
    <w:p w:rsidR="00F17E7E" w:rsidRDefault="00F17E7E">
      <w:pPr>
        <w:pStyle w:val="ConsPlusNormal"/>
        <w:spacing w:before="220"/>
        <w:ind w:firstLine="540"/>
        <w:jc w:val="both"/>
      </w:pPr>
      <w:r>
        <w:t>3.5.1.1. Основы движения транспортного средства категории "A".</w:t>
      </w:r>
    </w:p>
    <w:p w:rsidR="00F17E7E" w:rsidRDefault="00F17E7E">
      <w:pPr>
        <w:pStyle w:val="ConsPlusNormal"/>
        <w:spacing w:before="220"/>
        <w:ind w:firstLine="540"/>
        <w:jc w:val="both"/>
      </w:pPr>
      <w:r>
        <w:t xml:space="preserve">Силы, действующие на транспортное средство категории "A" в различных условиях. Устойчивость и управляемость транспортного средства категории "A", коэффициент сцепления и его зависимость от различных условий. Занос, причины и способы его устранения. Остановочный </w:t>
      </w:r>
      <w:r>
        <w:lastRenderedPageBreak/>
        <w:t>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категории "A".</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транспортным средством категории "A" на повышенных (более 100 км/ч)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3.5.1.3. Способы управления транспортным средством категории "A" при потере устойчивости и управляемости.</w:t>
      </w:r>
    </w:p>
    <w:p w:rsidR="00F17E7E" w:rsidRDefault="00F17E7E">
      <w:pPr>
        <w:pStyle w:val="ConsPlusNormal"/>
        <w:spacing w:before="220"/>
        <w:ind w:firstLine="540"/>
        <w:jc w:val="both"/>
      </w:pPr>
      <w:r>
        <w:t>Особенности посадки в критических ситуациях. Прогноз и компенсация потери устойчивости. Разгон и торможение на грани потери управляемости. Способы преодоления типичных критических ситуаций: снос, критический и темповой заносы, вращение и боковое скольжение, опрокидывание.</w:t>
      </w:r>
    </w:p>
    <w:p w:rsidR="00F17E7E" w:rsidRDefault="00F17E7E">
      <w:pPr>
        <w:pStyle w:val="ConsPlusNormal"/>
        <w:spacing w:before="220"/>
        <w:ind w:firstLine="540"/>
        <w:jc w:val="both"/>
      </w:pPr>
      <w:r>
        <w:t>Приемы стабилизации: опережающая стабилизация, уступающая амортизация, критический наклон, боковая загрузка, коррекция рулем, вынос тела для дополнительной загрузки, страховка ногой, контрсмещение, баланс корпусом и ногой, свешивание внутрь, прыжок "выстрелом", прыжок в спуск, переориентация системы в безопорной фазе, езда на заднем колесе.</w:t>
      </w:r>
    </w:p>
    <w:p w:rsidR="00F17E7E" w:rsidRDefault="00F17E7E">
      <w:pPr>
        <w:pStyle w:val="ConsPlusNormal"/>
        <w:spacing w:before="220"/>
        <w:ind w:firstLine="540"/>
        <w:jc w:val="both"/>
      </w:pPr>
      <w:r>
        <w:t>3.5.2. Практические навыки безопасного управления транспортным средством категории "A" в различных условиях.</w:t>
      </w:r>
    </w:p>
    <w:p w:rsidR="00F17E7E" w:rsidRDefault="00F17E7E">
      <w:pPr>
        <w:pStyle w:val="ConsPlusNormal"/>
        <w:spacing w:before="220"/>
        <w:ind w:firstLine="540"/>
        <w:jc w:val="both"/>
      </w:pPr>
      <w:r>
        <w:t>3.5.2.1. Техника управления транспортным средством категории "A" в стандартных, сложных и критических ситуациях.</w:t>
      </w:r>
    </w:p>
    <w:p w:rsidR="00F17E7E" w:rsidRDefault="00F17E7E">
      <w:pPr>
        <w:pStyle w:val="ConsPlusNormal"/>
        <w:spacing w:before="220"/>
        <w:ind w:firstLine="540"/>
        <w:jc w:val="both"/>
      </w:pPr>
      <w:r>
        <w:t>Основные элементы техники управления транспортным средством категории "A". Посадка как форма готовности к экстренным действиям. Виды посадки: передняя, средняя, задняя, с боковым смещением таза. Разновидности стойки на подножках для преодоления неровностей. Разгон в режиме максимального ускорения. Пробуксовка как способ повышения оборотов двигателя. Торможение: плавное, резкое, ступенчатое. Особенности торможения с антиблокировочной системой (ABS). Прохождение поворотов. Фазы: подход, вход, движение по дуге, выход. Особенности построения "сглаживающей" траектории при скоростном движении. Преодоление неровностей. Способы преодоления типичных неровностей: яма, канава, уступ, выступ, бугор. Явление аквапланирования при движении по мокрой дороге.</w:t>
      </w:r>
    </w:p>
    <w:p w:rsidR="00F17E7E" w:rsidRDefault="00F17E7E">
      <w:pPr>
        <w:pStyle w:val="ConsPlusNormal"/>
        <w:spacing w:before="220"/>
        <w:ind w:firstLine="540"/>
        <w:jc w:val="both"/>
      </w:pPr>
      <w:r>
        <w:t>Техника экстренного разгона на дистанции: 5, 10, 20, 50, 100, 200 и 400 метров. Начало движения без пробуксовки и с пробуксовкой. Загрузка заднего колеса. Переключение передач. Форсированный разгон.</w:t>
      </w:r>
    </w:p>
    <w:p w:rsidR="00F17E7E" w:rsidRDefault="00F17E7E">
      <w:pPr>
        <w:pStyle w:val="ConsPlusNormal"/>
        <w:spacing w:before="220"/>
        <w:ind w:firstLine="540"/>
        <w:jc w:val="both"/>
      </w:pPr>
      <w:r>
        <w:t>Техника плавного, экстренного и аварийного торможения. Основные элементы комбинированного торможения: плавное (ручным тормозом), ступенчатое (ножным тормозом), последовательное включение пониженных передач. Адаптация к ABS (торможение в повороте, на неровностях). Торможение с дополнительной загрузкой заднего колеса (задняя посадка, "оттяжка" в стойке). Торможение в заносе с управляемым скольжением заднего колеса.</w:t>
      </w:r>
    </w:p>
    <w:p w:rsidR="00F17E7E" w:rsidRDefault="00F17E7E">
      <w:pPr>
        <w:pStyle w:val="ConsPlusNormal"/>
        <w:spacing w:before="220"/>
        <w:ind w:firstLine="540"/>
        <w:jc w:val="both"/>
      </w:pPr>
      <w:r>
        <w:t xml:space="preserve">Техника экстренного маневрирования. Элементы мастерства: "загрузка-поворот-тяга". Смена </w:t>
      </w:r>
      <w:r>
        <w:lastRenderedPageBreak/>
        <w:t>посадки перед маневром. Регулирование загрузки заднего колеса нажатием ноги на наружную подножку. Регулирование загрузки переднего колеса наклоном тела. Плавный и резкий наклон мотоцикла. Баланс устойчивости "перекладка" (смена направления наклона): плавная, темповая, с паузой.</w:t>
      </w:r>
    </w:p>
    <w:p w:rsidR="00F17E7E" w:rsidRDefault="00F17E7E">
      <w:pPr>
        <w:pStyle w:val="ConsPlusNormal"/>
        <w:spacing w:before="220"/>
        <w:ind w:firstLine="540"/>
        <w:jc w:val="both"/>
      </w:pPr>
      <w:r>
        <w:t>Техника прохождения поворотов. Отработка фазовых элементов: подхода, входа, движения по дуге, выхода. Построение "сглаживающей" траектории для скоростного движения. Элементы спортивного вождения: позднее интенсивное торможение, глубокий вход, движение на грани бокового скольжения, форсированный выход. Отработка приемов самостраховки (баланс корпусом, переменное дросселирование, баланс свободной ногой).</w:t>
      </w:r>
    </w:p>
    <w:p w:rsidR="00F17E7E" w:rsidRDefault="00F17E7E">
      <w:pPr>
        <w:pStyle w:val="ConsPlusNormal"/>
        <w:spacing w:before="220"/>
        <w:ind w:firstLine="540"/>
        <w:jc w:val="both"/>
      </w:pPr>
      <w:r>
        <w:t>Техника преодоления неровностей. Преодоление уступа, выступа, ямы, канавы, тротуарного бордюра. Приемы: опережающая стабилизация, отрыв переднего колеса, уступающая амортизация, прыжок "выстрелом", прыжок в спуск. Преодоление препятствий: колея, качающийся мостик, крутой подъем и спуск.</w:t>
      </w:r>
    </w:p>
    <w:p w:rsidR="00F17E7E" w:rsidRDefault="00F17E7E">
      <w:pPr>
        <w:pStyle w:val="ConsPlusNormal"/>
        <w:spacing w:before="220"/>
        <w:ind w:firstLine="540"/>
        <w:jc w:val="both"/>
      </w:pPr>
      <w:r>
        <w:t>3.5.2.2. Специальная физическая подготовка на транспортном средстве категории "A".</w:t>
      </w:r>
    </w:p>
    <w:p w:rsidR="00F17E7E" w:rsidRDefault="00F17E7E">
      <w:pPr>
        <w:pStyle w:val="ConsPlusNormal"/>
        <w:spacing w:before="220"/>
        <w:ind w:firstLine="540"/>
        <w:jc w:val="both"/>
      </w:pPr>
      <w:r>
        <w:t>Комплекс общеразвивающих упражнений на неподвижном транспортном средстве категории "A".</w:t>
      </w:r>
    </w:p>
    <w:p w:rsidR="00F17E7E" w:rsidRDefault="00F17E7E">
      <w:pPr>
        <w:pStyle w:val="ConsPlusNormal"/>
        <w:spacing w:before="220"/>
        <w:ind w:firstLine="540"/>
        <w:jc w:val="both"/>
      </w:pPr>
      <w:r>
        <w:t>Смена посадки, наклон-выравнивание, приседания на одной ноге, наклоны вперед прогнувшись, наклоны вперед согнувшись, махи ногами вперед с опорой на руль, махи руками с поворотом туловища в посадке, наклоны вперед и назад в посадке, сгибание и разгибание рук с опорой о руль, "оттяжка", боковое смещение таза, равновесие на одной ноге, равновесие при смене посадки, перемахи ногами через руль, наклоны туловища в стороны, сед на бедре, "амазонка", прыжки-перемахи с опорой о руль, упражнения на координацию.</w:t>
      </w:r>
    </w:p>
    <w:p w:rsidR="00F17E7E" w:rsidRDefault="00F17E7E">
      <w:pPr>
        <w:pStyle w:val="ConsPlusNormal"/>
        <w:spacing w:before="220"/>
        <w:ind w:firstLine="540"/>
        <w:jc w:val="both"/>
      </w:pPr>
      <w:r>
        <w:t>Комплекс специально-подготовительных упражнений на движущемся транспортном средстве категории "A".</w:t>
      </w:r>
    </w:p>
    <w:p w:rsidR="00F17E7E" w:rsidRDefault="00F17E7E">
      <w:pPr>
        <w:pStyle w:val="ConsPlusNormal"/>
        <w:spacing w:before="220"/>
        <w:ind w:firstLine="540"/>
        <w:jc w:val="both"/>
      </w:pPr>
      <w:r>
        <w:t>Смена посадки (передняя, средняя, задняя, с боковым смещением таза), смена стойки (передняя, средняя, задняя, с боковым смещением корпуса), движение в нестандартной посадке (боком, лежа, на одной подножке, без рук, с поворотом корпуса на 90 градусов). "Медленная" езда с равновесием в стойке, в посадке. Равновесие на неподвижном транспортном средстве категории "A" за счет баланса корпусом и ногами.</w:t>
      </w:r>
    </w:p>
    <w:p w:rsidR="00F17E7E" w:rsidRDefault="00F17E7E">
      <w:pPr>
        <w:pStyle w:val="ConsPlusNormal"/>
        <w:spacing w:before="220"/>
        <w:ind w:firstLine="540"/>
        <w:jc w:val="both"/>
      </w:pPr>
      <w:r>
        <w:t>3.5.2.3. Контраварийная подготовка.</w:t>
      </w:r>
    </w:p>
    <w:p w:rsidR="00F17E7E" w:rsidRDefault="00F17E7E">
      <w:pPr>
        <w:pStyle w:val="ConsPlusNormal"/>
        <w:spacing w:before="220"/>
        <w:ind w:firstLine="540"/>
        <w:jc w:val="both"/>
      </w:pPr>
      <w:r>
        <w:t>Формирование чувства статических и динамических габаритов транспортного средства категории "A" при разгоне, торможении, маневрировании, прохождении поворотов.</w:t>
      </w:r>
    </w:p>
    <w:p w:rsidR="00F17E7E" w:rsidRDefault="00F17E7E">
      <w:pPr>
        <w:pStyle w:val="ConsPlusNormal"/>
        <w:spacing w:before="220"/>
        <w:ind w:firstLine="540"/>
        <w:jc w:val="both"/>
      </w:pPr>
      <w:r>
        <w:t>Отработка основных способов прохождения поворотов для скоростного движения и управления при низком коэффициенте сцепления (наклон корпуса равен наклону мотоцикла, наклон корпуса больше наклона мотоцикла).</w:t>
      </w:r>
    </w:p>
    <w:p w:rsidR="00F17E7E" w:rsidRDefault="00F17E7E">
      <w:pPr>
        <w:pStyle w:val="ConsPlusNormal"/>
        <w:spacing w:before="220"/>
        <w:ind w:firstLine="540"/>
        <w:jc w:val="both"/>
      </w:pPr>
      <w:r>
        <w:t>Экстремальное вождение. Критический наклон в повороте. Экстренный разгон на максимальных оборотах. Экстренное торможение на грани потери устойчивости и управляемости. Повороты и развороты скольжением задней оси и блокировкой заднего колеса. Разворот "волчком". Экстренный объезд препятствия.</w:t>
      </w:r>
    </w:p>
    <w:p w:rsidR="00F17E7E" w:rsidRDefault="00F17E7E">
      <w:pPr>
        <w:pStyle w:val="ConsPlusNormal"/>
        <w:spacing w:before="220"/>
        <w:ind w:firstLine="540"/>
        <w:jc w:val="both"/>
      </w:pPr>
      <w:r>
        <w:t xml:space="preserve">Профилактика травматизма. Способы индивидуальной самостраховки от падения (подбор оптимальной посадки для загрузки колес в соответствии с характером покрытия, видом маневра, дорожной ситуацией). Прогнозирование опасной ситуации по прямым и косвенным признакам (торможение потока, маневр участников движения, нарушение правил дорожного движения, ошибка в оценке скорости, форсмажорные обстоятельства). Рекомендации по страховке при </w:t>
      </w:r>
      <w:r>
        <w:lastRenderedPageBreak/>
        <w:t>падении.</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 xml:space="preserve">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w:t>
      </w:r>
      <w:r>
        <w:lastRenderedPageBreak/>
        <w:t>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 xml:space="preserve">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w:t>
      </w:r>
      <w:r>
        <w:lastRenderedPageBreak/>
        <w:t>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lastRenderedPageBreak/>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7E7E">
        <w:trPr>
          <w:jc w:val="center"/>
        </w:trPr>
        <w:tc>
          <w:tcPr>
            <w:tcW w:w="9294" w:type="dxa"/>
            <w:tcBorders>
              <w:top w:val="nil"/>
              <w:left w:val="single" w:sz="24" w:space="0" w:color="CED3F1"/>
              <w:bottom w:val="nil"/>
              <w:right w:val="single" w:sz="24" w:space="0" w:color="F4F3F8"/>
            </w:tcBorders>
            <w:shd w:val="clear" w:color="auto" w:fill="F4F3F8"/>
          </w:tcPr>
          <w:p w:rsidR="00F17E7E" w:rsidRDefault="00F17E7E">
            <w:pPr>
              <w:pStyle w:val="ConsPlusNormal"/>
              <w:jc w:val="both"/>
            </w:pPr>
            <w:r>
              <w:rPr>
                <w:color w:val="392C69"/>
              </w:rPr>
              <w:t>КонсультантПлюс: примечание.</w:t>
            </w:r>
          </w:p>
          <w:p w:rsidR="00F17E7E" w:rsidRDefault="00F17E7E">
            <w:pPr>
              <w:pStyle w:val="ConsPlusNormal"/>
              <w:jc w:val="both"/>
            </w:pPr>
            <w:r>
              <w:rPr>
                <w:color w:val="392C69"/>
              </w:rPr>
              <w:t>Нумерация разделов дана в соответствии с официальным текстом документа.</w:t>
            </w:r>
          </w:p>
        </w:tc>
      </w:tr>
    </w:tbl>
    <w:p w:rsidR="00F17E7E" w:rsidRDefault="00F17E7E">
      <w:pPr>
        <w:pStyle w:val="ConsPlusTitle"/>
        <w:spacing w:before="280"/>
        <w:jc w:val="center"/>
        <w:outlineLvl w:val="1"/>
      </w:pPr>
      <w:r>
        <w:t>I.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категории "A",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категории "A"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категории "A",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II.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 xml:space="preserve">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w:t>
      </w:r>
      <w:r>
        <w:lastRenderedPageBreak/>
        <w:t>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категории "A"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15"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16"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17"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 xml:space="preserve">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w:t>
      </w:r>
      <w:r>
        <w:lastRenderedPageBreak/>
        <w:t>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категории "A",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449"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1474"/>
        <w:gridCol w:w="907"/>
      </w:tblGrid>
      <w:tr w:rsidR="00F17E7E">
        <w:tc>
          <w:tcPr>
            <w:tcW w:w="6690"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474"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907"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690" w:type="dxa"/>
            <w:tcBorders>
              <w:top w:val="single" w:sz="4" w:space="0" w:color="auto"/>
              <w:bottom w:val="nil"/>
            </w:tcBorders>
          </w:tcPr>
          <w:p w:rsidR="00F17E7E" w:rsidRDefault="00F17E7E">
            <w:pPr>
              <w:pStyle w:val="ConsPlusNormal"/>
            </w:pPr>
            <w:hyperlink r:id="rId18" w:history="1">
              <w:r>
                <w:rPr>
                  <w:color w:val="0000FF"/>
                </w:rPr>
                <w:t>Правила</w:t>
              </w:r>
            </w:hyperlink>
            <w:r>
              <w:t xml:space="preserve"> дорожного движения Российской Федерации</w:t>
            </w:r>
          </w:p>
        </w:tc>
        <w:tc>
          <w:tcPr>
            <w:tcW w:w="1474" w:type="dxa"/>
            <w:tcBorders>
              <w:top w:val="single" w:sz="4" w:space="0" w:color="auto"/>
              <w:bottom w:val="nil"/>
            </w:tcBorders>
          </w:tcPr>
          <w:p w:rsidR="00F17E7E" w:rsidRDefault="00F17E7E">
            <w:pPr>
              <w:pStyle w:val="ConsPlusNormal"/>
              <w:jc w:val="center"/>
            </w:pPr>
            <w:r>
              <w:t>шт.</w:t>
            </w:r>
          </w:p>
        </w:tc>
        <w:tc>
          <w:tcPr>
            <w:tcW w:w="907"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690"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категории "A" с включенными специальными световыми и звуковыми сигналами</w:t>
            </w:r>
          </w:p>
        </w:tc>
        <w:tc>
          <w:tcPr>
            <w:tcW w:w="1474"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690" w:type="dxa"/>
            <w:tcBorders>
              <w:top w:val="nil"/>
              <w:bottom w:val="nil"/>
            </w:tcBorders>
          </w:tcPr>
          <w:p w:rsidR="00F17E7E" w:rsidRDefault="00F17E7E">
            <w:pPr>
              <w:pStyle w:val="ConsPlusNormal"/>
            </w:pPr>
            <w:r>
              <w:t>Системы активной безопасности транспортного средства категории "A"</w:t>
            </w:r>
          </w:p>
        </w:tc>
        <w:tc>
          <w:tcPr>
            <w:tcW w:w="1474"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690"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474"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690"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474"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690"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474" w:type="dxa"/>
            <w:tcBorders>
              <w:top w:val="nil"/>
              <w:bottom w:val="single" w:sz="4" w:space="0" w:color="auto"/>
            </w:tcBorders>
          </w:tcPr>
          <w:p w:rsidR="00F17E7E" w:rsidRDefault="00F17E7E">
            <w:pPr>
              <w:pStyle w:val="ConsPlusNormal"/>
              <w:jc w:val="center"/>
            </w:pPr>
            <w:r>
              <w:t>комплект</w:t>
            </w:r>
          </w:p>
        </w:tc>
        <w:tc>
          <w:tcPr>
            <w:tcW w:w="907"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2" w:name="P449"/>
      <w:bookmarkEnd w:id="2"/>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17E7E">
        <w:trPr>
          <w:jc w:val="center"/>
        </w:trPr>
        <w:tc>
          <w:tcPr>
            <w:tcW w:w="9294" w:type="dxa"/>
            <w:tcBorders>
              <w:top w:val="nil"/>
              <w:left w:val="single" w:sz="24" w:space="0" w:color="CED3F1"/>
              <w:bottom w:val="nil"/>
              <w:right w:val="single" w:sz="24" w:space="0" w:color="F4F3F8"/>
            </w:tcBorders>
            <w:shd w:val="clear" w:color="auto" w:fill="F4F3F8"/>
          </w:tcPr>
          <w:p w:rsidR="00F17E7E" w:rsidRDefault="00F17E7E">
            <w:pPr>
              <w:pStyle w:val="ConsPlusNormal"/>
              <w:jc w:val="both"/>
            </w:pPr>
            <w:r>
              <w:rPr>
                <w:color w:val="392C69"/>
              </w:rPr>
              <w:t>КонсультантПлюс: примечание.</w:t>
            </w:r>
          </w:p>
          <w:p w:rsidR="00F17E7E" w:rsidRDefault="00F17E7E">
            <w:pPr>
              <w:pStyle w:val="ConsPlusNormal"/>
              <w:jc w:val="both"/>
            </w:pPr>
            <w:r>
              <w:rPr>
                <w:color w:val="392C69"/>
              </w:rPr>
              <w:t>Нумерация разделов дана в соответствии с официальным текстом документа.</w:t>
            </w:r>
          </w:p>
        </w:tc>
      </w:tr>
    </w:tbl>
    <w:p w:rsidR="00F17E7E" w:rsidRDefault="00F17E7E">
      <w:pPr>
        <w:pStyle w:val="ConsPlusTitle"/>
        <w:spacing w:before="280"/>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 xml:space="preserve">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w:t>
      </w:r>
      <w:r>
        <w:lastRenderedPageBreak/>
        <w:t>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19"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59"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&lt;5&gt; </w:t>
      </w:r>
      <w:hyperlink r:id="rId20"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2</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lastRenderedPageBreak/>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3" w:name="P490"/>
      <w:bookmarkEnd w:id="3"/>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КАТЕГОРИИ "B"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категории "B"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категории "B",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"B",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21"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22"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23"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24"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25"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26" w:history="1">
        <w:r>
          <w:rPr>
            <w:color w:val="0000FF"/>
          </w:rPr>
          <w:t>требований</w:t>
        </w:r>
      </w:hyperlink>
      <w:r>
        <w:t xml:space="preserve"> к работникам юридических лиц и индивидуальных предпринимателей, осуществляющих перевозки </w:t>
      </w:r>
      <w:r>
        <w:lastRenderedPageBreak/>
        <w:t>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категории "B", предназначенную для лиц, имеющих право на управление транспортным средством категории "B",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"B",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4" w:name="P507"/>
      <w:bookmarkEnd w:id="4"/>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 xml:space="preserve">Технические характеристики и конструктивные </w:t>
            </w:r>
            <w:r>
              <w:lastRenderedPageBreak/>
              <w:t>особенности транспортных средств категории "B",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lastRenderedPageBreak/>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lastRenderedPageBreak/>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категории "B"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lastRenderedPageBreak/>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категории "B",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категории "B"</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категории "B"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категории "B"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категории "B".</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категории "B" в экстремальных условиях деятельности.</w:t>
      </w:r>
    </w:p>
    <w:p w:rsidR="00F17E7E" w:rsidRDefault="00F17E7E">
      <w:pPr>
        <w:pStyle w:val="ConsPlusNormal"/>
        <w:spacing w:before="220"/>
        <w:ind w:firstLine="540"/>
        <w:jc w:val="both"/>
      </w:pPr>
      <w:r>
        <w:lastRenderedPageBreak/>
        <w:t>Профессиональные качества водителя транспортного средства категории "B",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категории "B,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категории "B" и 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"B",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категории "B",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"B",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категории "B",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категории "B".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категории "B".</w:t>
      </w:r>
    </w:p>
    <w:p w:rsidR="00F17E7E" w:rsidRDefault="00F17E7E">
      <w:pPr>
        <w:pStyle w:val="ConsPlusNormal"/>
        <w:jc w:val="both"/>
      </w:pPr>
    </w:p>
    <w:p w:rsidR="00F17E7E" w:rsidRDefault="00F17E7E">
      <w:pPr>
        <w:pStyle w:val="ConsPlusTitle"/>
        <w:jc w:val="center"/>
        <w:outlineLvl w:val="2"/>
      </w:pPr>
      <w:r>
        <w:lastRenderedPageBreak/>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категории "B"</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категории "B".</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практические навыки безопасного управления транспортным средством категории "B"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категории "B" в различных условиях</w:t>
            </w:r>
          </w:p>
        </w:tc>
      </w:tr>
      <w:tr w:rsidR="00F17E7E">
        <w:tc>
          <w:tcPr>
            <w:tcW w:w="5272" w:type="dxa"/>
          </w:tcPr>
          <w:p w:rsidR="00F17E7E" w:rsidRDefault="00F17E7E">
            <w:pPr>
              <w:pStyle w:val="ConsPlusNormal"/>
            </w:pPr>
            <w:r>
              <w:t>Основы движения транспортного средства категории "B"</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категории "B"</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категории "B"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lastRenderedPageBreak/>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категории "B" в различных условиях.</w:t>
      </w:r>
    </w:p>
    <w:p w:rsidR="00F17E7E" w:rsidRDefault="00F17E7E">
      <w:pPr>
        <w:pStyle w:val="ConsPlusNormal"/>
        <w:spacing w:before="220"/>
        <w:ind w:firstLine="540"/>
        <w:jc w:val="both"/>
      </w:pPr>
      <w:r>
        <w:t>3.5.1.1. Основы движения транспортного средства категории "B".</w:t>
      </w:r>
    </w:p>
    <w:p w:rsidR="00F17E7E" w:rsidRDefault="00F17E7E">
      <w:pPr>
        <w:pStyle w:val="ConsPlusNormal"/>
        <w:spacing w:before="220"/>
        <w:ind w:firstLine="540"/>
        <w:jc w:val="both"/>
      </w:pPr>
      <w:r>
        <w:t>Силы, действующие на транспортное средство категории "B" в различных условиях. Устойчивость и управляемость, коэффициент сцепления и его зависимость от различных условий. Занос задней оси, снос передней оси автомобиля, причины их возникновения и способы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категории "B".</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на различных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категории "B" в различных условиях.</w:t>
      </w:r>
    </w:p>
    <w:p w:rsidR="00F17E7E" w:rsidRDefault="00F17E7E">
      <w:pPr>
        <w:pStyle w:val="ConsPlusNormal"/>
        <w:spacing w:before="220"/>
        <w:ind w:firstLine="540"/>
        <w:jc w:val="both"/>
      </w:pPr>
      <w:r>
        <w:t>3.5.2.1. Практическая подготовка.</w:t>
      </w:r>
    </w:p>
    <w:p w:rsidR="00F17E7E" w:rsidRDefault="00F17E7E">
      <w:pPr>
        <w:pStyle w:val="ConsPlusNormal"/>
        <w:spacing w:before="220"/>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lastRenderedPageBreak/>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автомобиля при заносе задней оси.</w:t>
      </w:r>
    </w:p>
    <w:p w:rsidR="00F17E7E" w:rsidRDefault="00F17E7E">
      <w:pPr>
        <w:pStyle w:val="ConsPlusNormal"/>
        <w:spacing w:before="220"/>
        <w:ind w:firstLine="540"/>
        <w:jc w:val="both"/>
      </w:pPr>
      <w:r>
        <w:t>Упражнение 3. Стабилизация автомобиля при сносе передней оси.</w:t>
      </w:r>
    </w:p>
    <w:p w:rsidR="00F17E7E" w:rsidRDefault="00F17E7E">
      <w:pPr>
        <w:pStyle w:val="ConsPlusNormal"/>
        <w:spacing w:before="220"/>
        <w:ind w:firstLine="540"/>
        <w:jc w:val="both"/>
      </w:pPr>
      <w:r>
        <w:t>Упражнение 4. Стабилизация автомобиля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lastRenderedPageBreak/>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 xml:space="preserve">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w:t>
      </w:r>
      <w:r>
        <w:lastRenderedPageBreak/>
        <w:t>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 Практическое занятие.</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 xml:space="preserve">Виды ожогов, основные проявления. Понятие о поверхностных и глубоких ожогах. Ожог </w:t>
      </w:r>
      <w:r>
        <w:lastRenderedPageBreak/>
        <w:t>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категории "B",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категории "B"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категории "B",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 xml:space="preserve">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w:t>
      </w:r>
      <w:r>
        <w:lastRenderedPageBreak/>
        <w:t>подтверждающие право на управление транспортными средствами категории "B"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27"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28"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29"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категории "B",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lastRenderedPageBreak/>
        <w:t xml:space="preserve">Перечень учебно-наглядных пособий </w:t>
      </w:r>
      <w:hyperlink w:anchor="P907"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1304"/>
        <w:gridCol w:w="964"/>
      </w:tblGrid>
      <w:tr w:rsidR="00F17E7E">
        <w:tc>
          <w:tcPr>
            <w:tcW w:w="6803"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04"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964"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803" w:type="dxa"/>
            <w:tcBorders>
              <w:top w:val="single" w:sz="4" w:space="0" w:color="auto"/>
              <w:bottom w:val="nil"/>
            </w:tcBorders>
          </w:tcPr>
          <w:p w:rsidR="00F17E7E" w:rsidRDefault="00F17E7E">
            <w:pPr>
              <w:pStyle w:val="ConsPlusNormal"/>
            </w:pPr>
            <w:hyperlink r:id="rId30" w:history="1">
              <w:r>
                <w:rPr>
                  <w:color w:val="0000FF"/>
                </w:rPr>
                <w:t>Правила</w:t>
              </w:r>
            </w:hyperlink>
            <w:r>
              <w:t xml:space="preserve"> дорожного движения Российской Федерации</w:t>
            </w:r>
          </w:p>
        </w:tc>
        <w:tc>
          <w:tcPr>
            <w:tcW w:w="1304" w:type="dxa"/>
            <w:tcBorders>
              <w:top w:val="single" w:sz="4" w:space="0" w:color="auto"/>
              <w:bottom w:val="nil"/>
            </w:tcBorders>
          </w:tcPr>
          <w:p w:rsidR="00F17E7E" w:rsidRDefault="00F17E7E">
            <w:pPr>
              <w:pStyle w:val="ConsPlusNormal"/>
              <w:jc w:val="center"/>
            </w:pPr>
            <w:r>
              <w:t>шт.</w:t>
            </w:r>
          </w:p>
        </w:tc>
        <w:tc>
          <w:tcPr>
            <w:tcW w:w="964"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803"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категории "B" с включенными специальными световыми и звуковыми сигналами</w:t>
            </w:r>
          </w:p>
        </w:tc>
        <w:tc>
          <w:tcPr>
            <w:tcW w:w="1304"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03" w:type="dxa"/>
            <w:tcBorders>
              <w:top w:val="nil"/>
              <w:bottom w:val="nil"/>
            </w:tcBorders>
          </w:tcPr>
          <w:p w:rsidR="00F17E7E" w:rsidRDefault="00F17E7E">
            <w:pPr>
              <w:pStyle w:val="ConsPlusNormal"/>
            </w:pPr>
            <w:r>
              <w:t>Системы активной безопасности транспортного средства категории "B"</w:t>
            </w:r>
          </w:p>
        </w:tc>
        <w:tc>
          <w:tcPr>
            <w:tcW w:w="1304"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03"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304"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803"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04"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03"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304" w:type="dxa"/>
            <w:tcBorders>
              <w:top w:val="nil"/>
              <w:bottom w:val="single" w:sz="4" w:space="0" w:color="auto"/>
            </w:tcBorders>
          </w:tcPr>
          <w:p w:rsidR="00F17E7E" w:rsidRDefault="00F17E7E">
            <w:pPr>
              <w:pStyle w:val="ConsPlusNormal"/>
              <w:jc w:val="center"/>
            </w:pPr>
            <w:r>
              <w:t>комплект</w:t>
            </w:r>
          </w:p>
        </w:tc>
        <w:tc>
          <w:tcPr>
            <w:tcW w:w="964"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5" w:name="P907"/>
      <w:bookmarkEnd w:id="5"/>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31"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 xml:space="preserve">Проверка теоретических знаний при проведении квалификационного экзамена проводится </w:t>
      </w:r>
      <w:r>
        <w:lastRenderedPageBreak/>
        <w:t>по предметам примерного учебного плана (</w:t>
      </w:r>
      <w:hyperlink w:anchor="P507"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&lt;5&gt; </w:t>
      </w:r>
      <w:hyperlink r:id="rId32"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3</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6" w:name="P946"/>
      <w:bookmarkEnd w:id="6"/>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КАТЕГОРИИ "C"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lastRenderedPageBreak/>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категории "C"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категории "C",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"C",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33"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34"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35"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36"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37"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38"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 xml:space="preserve">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w:t>
      </w:r>
      <w:r>
        <w:lastRenderedPageBreak/>
        <w:t>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категории "C", предназначенную для лиц, имеющих право на управление транспортным средством категории "C",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"C",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7" w:name="P963"/>
      <w:bookmarkEnd w:id="7"/>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"C",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категории "C"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lastRenderedPageBreak/>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категории "C",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 xml:space="preserve">Нормативные правовые акты, устанавливающие ответственность за нарушения в сфере </w:t>
      </w:r>
      <w:r>
        <w:lastRenderedPageBreak/>
        <w:t>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категории "C"</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категории "C"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категории "C"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категории "C".</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категории "C"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категории "C",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категории "C",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 xml:space="preserve">3.2.2. Этические основы управления транспортным средством категории "C" и безопасность </w:t>
      </w:r>
      <w:r>
        <w:lastRenderedPageBreak/>
        <w:t>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"C",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категории "C",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"C",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категории "C",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категории "C",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категории "C".</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категории "C"</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категории "C".</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формирование практических навыков безопасного управления транспортным средством категории "C"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категории "C" в различных условиях</w:t>
            </w:r>
          </w:p>
        </w:tc>
      </w:tr>
      <w:tr w:rsidR="00F17E7E">
        <w:tc>
          <w:tcPr>
            <w:tcW w:w="5272" w:type="dxa"/>
          </w:tcPr>
          <w:p w:rsidR="00F17E7E" w:rsidRDefault="00F17E7E">
            <w:pPr>
              <w:pStyle w:val="ConsPlusNormal"/>
            </w:pPr>
            <w:r>
              <w:t>Основы движения транспортного средства категории "C"</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категории "C"</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категории "C"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категории "C" в различных условиях.</w:t>
      </w:r>
    </w:p>
    <w:p w:rsidR="00F17E7E" w:rsidRDefault="00F17E7E">
      <w:pPr>
        <w:pStyle w:val="ConsPlusNormal"/>
        <w:spacing w:before="220"/>
        <w:ind w:firstLine="540"/>
        <w:jc w:val="both"/>
      </w:pPr>
      <w:r>
        <w:lastRenderedPageBreak/>
        <w:t>3.5.1.1. Основы движения транспортного средства категории "C".</w:t>
      </w:r>
    </w:p>
    <w:p w:rsidR="00F17E7E" w:rsidRDefault="00F17E7E">
      <w:pPr>
        <w:pStyle w:val="ConsPlusNormal"/>
        <w:spacing w:before="220"/>
        <w:ind w:firstLine="540"/>
        <w:jc w:val="both"/>
      </w:pPr>
      <w:r>
        <w:t>Силы, действующие на транспортное средство категории "C" в различных условиях. Устойчивость и управляемость транспортного средства категории "C", коэффициент сцепления и его зависимость от различных условий. Занос, причины и способы его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категории "C".</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на различных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категории "C" в различных условиях.</w:t>
      </w:r>
    </w:p>
    <w:p w:rsidR="00F17E7E" w:rsidRDefault="00F17E7E">
      <w:pPr>
        <w:pStyle w:val="ConsPlusNormal"/>
        <w:spacing w:before="220"/>
        <w:ind w:firstLine="540"/>
        <w:jc w:val="both"/>
      </w:pPr>
      <w:r>
        <w:t>3.5.2.1. Практическая подготовка.</w:t>
      </w:r>
    </w:p>
    <w:p w:rsidR="00F17E7E" w:rsidRDefault="00F17E7E">
      <w:pPr>
        <w:pStyle w:val="ConsPlusNormal"/>
        <w:spacing w:before="220"/>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lastRenderedPageBreak/>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автомобиля при заносе задней оси.</w:t>
      </w:r>
    </w:p>
    <w:p w:rsidR="00F17E7E" w:rsidRDefault="00F17E7E">
      <w:pPr>
        <w:pStyle w:val="ConsPlusNormal"/>
        <w:spacing w:before="220"/>
        <w:ind w:firstLine="540"/>
        <w:jc w:val="both"/>
      </w:pPr>
      <w:r>
        <w:t>Упражнение 3. Стабилизация автомобиля при сносе передней оси.</w:t>
      </w:r>
    </w:p>
    <w:p w:rsidR="00F17E7E" w:rsidRDefault="00F17E7E">
      <w:pPr>
        <w:pStyle w:val="ConsPlusNormal"/>
        <w:spacing w:before="220"/>
        <w:ind w:firstLine="540"/>
        <w:jc w:val="both"/>
      </w:pPr>
      <w:r>
        <w:t>Упражнение 4. Стабилизация автомобиля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tcPr>
          <w:p w:rsidR="00F17E7E" w:rsidRDefault="00F17E7E">
            <w:pPr>
              <w:pStyle w:val="ConsPlusNormal"/>
              <w:jc w:val="center"/>
            </w:pPr>
            <w:r>
              <w:t>0,5</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0,5</w:t>
            </w:r>
          </w:p>
        </w:tc>
      </w:tr>
      <w:tr w:rsidR="00F17E7E">
        <w:tc>
          <w:tcPr>
            <w:tcW w:w="5272" w:type="dxa"/>
          </w:tcPr>
          <w:p w:rsidR="00F17E7E" w:rsidRDefault="00F17E7E">
            <w:pPr>
              <w:pStyle w:val="ConsPlusNormal"/>
            </w:pPr>
            <w: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tcPr>
          <w:p w:rsidR="00F17E7E" w:rsidRDefault="00F17E7E">
            <w:pPr>
              <w:pStyle w:val="ConsPlusNormal"/>
              <w:jc w:val="center"/>
            </w:pPr>
            <w:r>
              <w:t>1,5</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tcPr>
          <w:p w:rsidR="00F17E7E" w:rsidRDefault="00F17E7E">
            <w:pPr>
              <w:pStyle w:val="ConsPlusNormal"/>
              <w:jc w:val="center"/>
            </w:pPr>
            <w:r>
              <w:t>0,5</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tcPr>
          <w:p w:rsidR="00F17E7E" w:rsidRDefault="00F17E7E">
            <w:pPr>
              <w:pStyle w:val="ConsPlusNormal"/>
              <w:jc w:val="center"/>
            </w:pPr>
            <w:r>
              <w:t>1,5</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lastRenderedPageBreak/>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 xml:space="preserve">Правила и порядок оказания первой помощи при ранениях. Мероприятия первой помощи </w:t>
      </w:r>
      <w:r>
        <w:lastRenderedPageBreak/>
        <w:t>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 xml:space="preserve">Виды холодовой травмы. Основные проявления переохлаждения (гипотермии), порядок </w:t>
      </w:r>
      <w:r>
        <w:lastRenderedPageBreak/>
        <w:t>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категории "C",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категории "C"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категории "C",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категории "C"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lastRenderedPageBreak/>
        <w:t>--------------------------------</w:t>
      </w:r>
    </w:p>
    <w:p w:rsidR="00F17E7E" w:rsidRDefault="00F17E7E">
      <w:pPr>
        <w:pStyle w:val="ConsPlusNormal"/>
        <w:spacing w:before="220"/>
        <w:ind w:firstLine="540"/>
        <w:jc w:val="both"/>
      </w:pPr>
      <w:r>
        <w:t xml:space="preserve">&lt;1&gt; </w:t>
      </w:r>
      <w:hyperlink r:id="rId39"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40"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41"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категории "C",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1363"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361"/>
        <w:gridCol w:w="907"/>
      </w:tblGrid>
      <w:tr w:rsidR="00F17E7E">
        <w:tc>
          <w:tcPr>
            <w:tcW w:w="6746"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61"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907"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746" w:type="dxa"/>
            <w:tcBorders>
              <w:top w:val="single" w:sz="4" w:space="0" w:color="auto"/>
              <w:bottom w:val="nil"/>
            </w:tcBorders>
          </w:tcPr>
          <w:p w:rsidR="00F17E7E" w:rsidRDefault="00F17E7E">
            <w:pPr>
              <w:pStyle w:val="ConsPlusNormal"/>
            </w:pPr>
            <w:hyperlink r:id="rId42" w:history="1">
              <w:r>
                <w:rPr>
                  <w:color w:val="0000FF"/>
                </w:rPr>
                <w:t>Правила</w:t>
              </w:r>
            </w:hyperlink>
            <w:r>
              <w:t xml:space="preserve"> дорожного движения Российской Федерации</w:t>
            </w:r>
          </w:p>
        </w:tc>
        <w:tc>
          <w:tcPr>
            <w:tcW w:w="1361" w:type="dxa"/>
            <w:tcBorders>
              <w:top w:val="single" w:sz="4" w:space="0" w:color="auto"/>
              <w:bottom w:val="nil"/>
            </w:tcBorders>
          </w:tcPr>
          <w:p w:rsidR="00F17E7E" w:rsidRDefault="00F17E7E">
            <w:pPr>
              <w:pStyle w:val="ConsPlusNormal"/>
              <w:jc w:val="center"/>
            </w:pPr>
            <w:r>
              <w:t>шт.</w:t>
            </w:r>
          </w:p>
        </w:tc>
        <w:tc>
          <w:tcPr>
            <w:tcW w:w="907"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категории "C" с включенными специальными световыми и звуковыми сигналами</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Системы активной безопасности транспортного средства категории "C"</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361" w:type="dxa"/>
            <w:tcBorders>
              <w:top w:val="nil"/>
              <w:bottom w:val="single" w:sz="4" w:space="0" w:color="auto"/>
            </w:tcBorders>
          </w:tcPr>
          <w:p w:rsidR="00F17E7E" w:rsidRDefault="00F17E7E">
            <w:pPr>
              <w:pStyle w:val="ConsPlusNormal"/>
              <w:jc w:val="center"/>
            </w:pPr>
            <w:r>
              <w:t>комплект</w:t>
            </w:r>
          </w:p>
        </w:tc>
        <w:tc>
          <w:tcPr>
            <w:tcW w:w="907"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8" w:name="P1363"/>
      <w:bookmarkEnd w:id="8"/>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43"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963"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 xml:space="preserve">Практическая квалификационная работа при проведении квалификационного экзамена </w:t>
      </w:r>
      <w:r>
        <w:lastRenderedPageBreak/>
        <w:t>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&lt;5&gt; </w:t>
      </w:r>
      <w:hyperlink r:id="rId44"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4</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9" w:name="P1402"/>
      <w:bookmarkEnd w:id="9"/>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КАТЕГОРИИ "D"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категории "D"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категории "D", в целях последовательного совершенствования указанными лицами профессиональных знаний, </w:t>
      </w:r>
      <w:r>
        <w:lastRenderedPageBreak/>
        <w:t xml:space="preserve">умений и навыков, необходимых для управления транспортным средством категории "D",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45"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46"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47"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48"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49"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50"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lastRenderedPageBreak/>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категории "D", предназначенную для лиц, имеющих право на управление транспортным средством категории "D",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категории "D",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10" w:name="P1419"/>
      <w:bookmarkEnd w:id="10"/>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"D",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категории "D"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lastRenderedPageBreak/>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категории "D",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lastRenderedPageBreak/>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категории "D"</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категории "D"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категории "D"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категории "D".</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категории "D"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категорий "D",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категории "D",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категории "D" и 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 xml:space="preserve">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w:t>
      </w:r>
      <w:r>
        <w:lastRenderedPageBreak/>
        <w:t>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категории "D",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категории "D",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категории "D",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категории "D",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категории "D",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категории "D".</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категории "D"</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lastRenderedPageBreak/>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категории "D".</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формирование практических навыков безопасного управления транспортным средством категории "D"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категории "D" в различных условиях</w:t>
            </w:r>
          </w:p>
        </w:tc>
      </w:tr>
      <w:tr w:rsidR="00F17E7E">
        <w:tc>
          <w:tcPr>
            <w:tcW w:w="5272" w:type="dxa"/>
          </w:tcPr>
          <w:p w:rsidR="00F17E7E" w:rsidRDefault="00F17E7E">
            <w:pPr>
              <w:pStyle w:val="ConsPlusNormal"/>
            </w:pPr>
            <w:r>
              <w:t>Основы движения транспортного средства категории "D"</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категории "D"</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категории "D"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категории "D" в различных условиях.</w:t>
      </w:r>
    </w:p>
    <w:p w:rsidR="00F17E7E" w:rsidRDefault="00F17E7E">
      <w:pPr>
        <w:pStyle w:val="ConsPlusNormal"/>
        <w:spacing w:before="220"/>
        <w:ind w:firstLine="540"/>
        <w:jc w:val="both"/>
      </w:pPr>
      <w:r>
        <w:t>3.5.1.1. Основы движения транспортного средства категории "D".</w:t>
      </w:r>
    </w:p>
    <w:p w:rsidR="00F17E7E" w:rsidRDefault="00F17E7E">
      <w:pPr>
        <w:pStyle w:val="ConsPlusNormal"/>
        <w:spacing w:before="220"/>
        <w:ind w:firstLine="540"/>
        <w:jc w:val="both"/>
      </w:pPr>
      <w:r>
        <w:t>Силы, действующие на транспортное средство категории "D" в различных условиях. Устойчивость и управляемость, коэффициент сцепления и его зависимость от различных условий. Занос задней оси, снос передней оси автомобиля, причины их возникновения и способы устранения. Остановочный и тормозной путь.</w:t>
      </w:r>
    </w:p>
    <w:p w:rsidR="00F17E7E" w:rsidRDefault="00F17E7E">
      <w:pPr>
        <w:pStyle w:val="ConsPlusNormal"/>
        <w:spacing w:before="220"/>
        <w:ind w:firstLine="540"/>
        <w:jc w:val="both"/>
      </w:pPr>
      <w:r>
        <w:lastRenderedPageBreak/>
        <w:t>3.5.1.2. Тактика безопасного управления транспортным средством категории "D".</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на различных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категории "D" в различных условиях.</w:t>
      </w:r>
    </w:p>
    <w:p w:rsidR="00F17E7E" w:rsidRDefault="00F17E7E">
      <w:pPr>
        <w:pStyle w:val="ConsPlusNormal"/>
        <w:spacing w:before="220"/>
        <w:ind w:firstLine="540"/>
        <w:jc w:val="both"/>
      </w:pPr>
      <w:r>
        <w:t>3.5.2.1. Практическая подготовка.</w:t>
      </w:r>
    </w:p>
    <w:p w:rsidR="00F17E7E" w:rsidRDefault="00F17E7E">
      <w:pPr>
        <w:pStyle w:val="ConsPlusNormal"/>
        <w:spacing w:before="220"/>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lastRenderedPageBreak/>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автомобиля при заносе задней оси.</w:t>
      </w:r>
    </w:p>
    <w:p w:rsidR="00F17E7E" w:rsidRDefault="00F17E7E">
      <w:pPr>
        <w:pStyle w:val="ConsPlusNormal"/>
        <w:spacing w:before="220"/>
        <w:ind w:firstLine="540"/>
        <w:jc w:val="both"/>
      </w:pPr>
      <w:r>
        <w:t>Упражнение 3. Стабилизация автомобиля при сносе передней оси.</w:t>
      </w:r>
    </w:p>
    <w:p w:rsidR="00F17E7E" w:rsidRDefault="00F17E7E">
      <w:pPr>
        <w:pStyle w:val="ConsPlusNormal"/>
        <w:spacing w:before="220"/>
        <w:ind w:firstLine="540"/>
        <w:jc w:val="both"/>
      </w:pPr>
      <w:r>
        <w:t>Упражнение 4. Стабилизация автомобиля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 xml:space="preserve">Порядок оказания помощи пострадавшим в ДТП. Средства первой помощи. Аптечка первой помощи </w:t>
            </w:r>
            <w:r>
              <w:lastRenderedPageBreak/>
              <w:t>(автомобильная).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lastRenderedPageBreak/>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lastRenderedPageBreak/>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lastRenderedPageBreak/>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 xml:space="preserve">Основные признаки повреждения опорно-двигательной системы при травме. Достоверные </w:t>
      </w:r>
      <w:r>
        <w:lastRenderedPageBreak/>
        <w:t>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категории "D",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категории "D"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категории "D",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категории "D"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51"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52"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r>
        <w:lastRenderedPageBreak/>
        <w:t xml:space="preserve">и </w:t>
      </w:r>
      <w:hyperlink r:id="rId53"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категории "D",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1819"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1247"/>
        <w:gridCol w:w="850"/>
      </w:tblGrid>
      <w:tr w:rsidR="00F17E7E">
        <w:tc>
          <w:tcPr>
            <w:tcW w:w="6973"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247"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850"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973" w:type="dxa"/>
            <w:tcBorders>
              <w:top w:val="single" w:sz="4" w:space="0" w:color="auto"/>
              <w:bottom w:val="nil"/>
            </w:tcBorders>
          </w:tcPr>
          <w:p w:rsidR="00F17E7E" w:rsidRDefault="00F17E7E">
            <w:pPr>
              <w:pStyle w:val="ConsPlusNormal"/>
            </w:pPr>
            <w:hyperlink r:id="rId54" w:history="1">
              <w:r>
                <w:rPr>
                  <w:color w:val="0000FF"/>
                </w:rPr>
                <w:t>Правила</w:t>
              </w:r>
            </w:hyperlink>
            <w:r>
              <w:t xml:space="preserve"> дорожного движения Российской Федерации</w:t>
            </w:r>
          </w:p>
        </w:tc>
        <w:tc>
          <w:tcPr>
            <w:tcW w:w="1247" w:type="dxa"/>
            <w:tcBorders>
              <w:top w:val="single" w:sz="4" w:space="0" w:color="auto"/>
              <w:bottom w:val="nil"/>
            </w:tcBorders>
          </w:tcPr>
          <w:p w:rsidR="00F17E7E" w:rsidRDefault="00F17E7E">
            <w:pPr>
              <w:pStyle w:val="ConsPlusNormal"/>
              <w:jc w:val="center"/>
            </w:pPr>
            <w:r>
              <w:t>шт.</w:t>
            </w:r>
          </w:p>
        </w:tc>
        <w:tc>
          <w:tcPr>
            <w:tcW w:w="850"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973"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категории "D" с включенными специальными световыми и звуковыми сигналами</w:t>
            </w:r>
          </w:p>
        </w:tc>
        <w:tc>
          <w:tcPr>
            <w:tcW w:w="1247"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973" w:type="dxa"/>
            <w:tcBorders>
              <w:top w:val="nil"/>
              <w:bottom w:val="nil"/>
            </w:tcBorders>
          </w:tcPr>
          <w:p w:rsidR="00F17E7E" w:rsidRDefault="00F17E7E">
            <w:pPr>
              <w:pStyle w:val="ConsPlusNormal"/>
            </w:pPr>
            <w:r>
              <w:lastRenderedPageBreak/>
              <w:t>Системы активной безопасности транспортного средства категории "D"</w:t>
            </w:r>
          </w:p>
        </w:tc>
        <w:tc>
          <w:tcPr>
            <w:tcW w:w="1247"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973"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247"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973"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247"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973"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247" w:type="dxa"/>
            <w:tcBorders>
              <w:top w:val="nil"/>
              <w:bottom w:val="single" w:sz="4" w:space="0" w:color="auto"/>
            </w:tcBorders>
          </w:tcPr>
          <w:p w:rsidR="00F17E7E" w:rsidRDefault="00F17E7E">
            <w:pPr>
              <w:pStyle w:val="ConsPlusNormal"/>
              <w:jc w:val="center"/>
            </w:pPr>
            <w:r>
              <w:t>комплект</w:t>
            </w:r>
          </w:p>
        </w:tc>
        <w:tc>
          <w:tcPr>
            <w:tcW w:w="850"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11" w:name="P1819"/>
      <w:bookmarkEnd w:id="11"/>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55"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1419"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lastRenderedPageBreak/>
        <w:t xml:space="preserve">&lt;5&gt; </w:t>
      </w:r>
      <w:hyperlink r:id="rId56"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5</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12" w:name="P1858"/>
      <w:bookmarkEnd w:id="12"/>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ПОДКАТЕГОРИИ "A1"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подкатегории "A1"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подкатегории "A1",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подкатегории "A1",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57"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58"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w:t>
      </w:r>
      <w:r>
        <w:lastRenderedPageBreak/>
        <w:t xml:space="preserve">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59"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60"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61"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62"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lastRenderedPageBreak/>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подкатегории "A1", предназначенную для лиц, имеющих право на управление транспортным средством подкатегории "A1",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подкатегории "A1",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13" w:name="P1875"/>
      <w:bookmarkEnd w:id="13"/>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"A1",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подкатегории "A1"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lastRenderedPageBreak/>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подкатегории "A1",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подкатегории "A1"</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подкатегории "A1"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подкатегории "A1" и безопасность движения</w:t>
            </w:r>
          </w:p>
        </w:tc>
      </w:tr>
      <w:tr w:rsidR="00F17E7E">
        <w:tc>
          <w:tcPr>
            <w:tcW w:w="5272" w:type="dxa"/>
          </w:tcPr>
          <w:p w:rsidR="00F17E7E" w:rsidRDefault="00F17E7E">
            <w:pPr>
              <w:pStyle w:val="ConsPlusNormal"/>
            </w:pPr>
            <w:r>
              <w:t>Основные подкатегории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подкатегории "A1".</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подкатегории "A1"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подкатегории "A1",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подкатегории "A1",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подкатегории "A1" и безопасность движения.</w:t>
      </w:r>
    </w:p>
    <w:p w:rsidR="00F17E7E" w:rsidRDefault="00F17E7E">
      <w:pPr>
        <w:pStyle w:val="ConsPlusNormal"/>
        <w:spacing w:before="220"/>
        <w:ind w:firstLine="540"/>
        <w:jc w:val="both"/>
      </w:pPr>
      <w:r>
        <w:t>3.2.2.1. Основные подкатегории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подкатегории "A1",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подкатегории "A1",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lastRenderedPageBreak/>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"A1",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подкатегории "A1",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подкатегории "A1",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подкатегории "A1".</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подкатегории "A1"</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подкатегории "A1".</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 xml:space="preserve">3.5. Учебный предмет "Теоретические основы и формирование практических навыков </w:t>
      </w:r>
      <w:r>
        <w:lastRenderedPageBreak/>
        <w:t>безопасного управления транспортным средством подкатегории "A1"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подкатегории "A1" в различных условиях</w:t>
            </w:r>
          </w:p>
        </w:tc>
      </w:tr>
      <w:tr w:rsidR="00F17E7E">
        <w:tc>
          <w:tcPr>
            <w:tcW w:w="5272" w:type="dxa"/>
          </w:tcPr>
          <w:p w:rsidR="00F17E7E" w:rsidRDefault="00F17E7E">
            <w:pPr>
              <w:pStyle w:val="ConsPlusNormal"/>
            </w:pPr>
            <w:r>
              <w:t>Основы движения транспортного средства подкатегории "A1"</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подкатегории "A1"</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Способы управления транспортным средством подкатегории "A1" при потере устойчивости и управляемости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подкатегории "A1" в различных условиях</w:t>
            </w:r>
          </w:p>
        </w:tc>
      </w:tr>
      <w:tr w:rsidR="00F17E7E">
        <w:tc>
          <w:tcPr>
            <w:tcW w:w="5272" w:type="dxa"/>
          </w:tcPr>
          <w:p w:rsidR="00F17E7E" w:rsidRDefault="00F17E7E">
            <w:pPr>
              <w:pStyle w:val="ConsPlusNormal"/>
            </w:pPr>
            <w:r>
              <w:t>Техника управления транспортным средством подкатегории "A1" в стандартных, сложных и критических ситуациях</w:t>
            </w:r>
          </w:p>
        </w:tc>
        <w:tc>
          <w:tcPr>
            <w:tcW w:w="907" w:type="dxa"/>
          </w:tcPr>
          <w:p w:rsidR="00F17E7E" w:rsidRDefault="00F17E7E">
            <w:pPr>
              <w:pStyle w:val="ConsPlusNormal"/>
              <w:jc w:val="center"/>
            </w:pPr>
            <w:r>
              <w:t>6</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Специальная физическая подготовка на транспортном средстве подкатегории "A1"</w:t>
            </w:r>
          </w:p>
        </w:tc>
        <w:tc>
          <w:tcPr>
            <w:tcW w:w="907" w:type="dxa"/>
          </w:tcPr>
          <w:p w:rsidR="00F17E7E" w:rsidRDefault="00F17E7E">
            <w:pPr>
              <w:pStyle w:val="ConsPlusNormal"/>
              <w:jc w:val="center"/>
            </w:pPr>
            <w:r>
              <w:t>4</w:t>
            </w:r>
          </w:p>
        </w:tc>
        <w:tc>
          <w:tcPr>
            <w:tcW w:w="1417" w:type="dxa"/>
          </w:tcPr>
          <w:p w:rsidR="00F17E7E" w:rsidRDefault="00F17E7E">
            <w:pPr>
              <w:pStyle w:val="ConsPlusNormal"/>
            </w:pP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4</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6</w:t>
            </w:r>
          </w:p>
        </w:tc>
        <w:tc>
          <w:tcPr>
            <w:tcW w:w="1417" w:type="dxa"/>
          </w:tcPr>
          <w:p w:rsidR="00F17E7E" w:rsidRDefault="00F17E7E">
            <w:pPr>
              <w:pStyle w:val="ConsPlusNormal"/>
              <w:jc w:val="center"/>
            </w:pPr>
            <w:r>
              <w:t>12</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подкатегории "A1" в различных условиях.</w:t>
      </w:r>
    </w:p>
    <w:p w:rsidR="00F17E7E" w:rsidRDefault="00F17E7E">
      <w:pPr>
        <w:pStyle w:val="ConsPlusNormal"/>
        <w:spacing w:before="220"/>
        <w:ind w:firstLine="540"/>
        <w:jc w:val="both"/>
      </w:pPr>
      <w:r>
        <w:t>3.5.1.1. Основы движения транспортного средства подкатегории "A1".</w:t>
      </w:r>
    </w:p>
    <w:p w:rsidR="00F17E7E" w:rsidRDefault="00F17E7E">
      <w:pPr>
        <w:pStyle w:val="ConsPlusNormal"/>
        <w:spacing w:before="220"/>
        <w:ind w:firstLine="540"/>
        <w:jc w:val="both"/>
      </w:pPr>
      <w:r>
        <w:t>Силы, действующие на транспортное средство подкатегории "A1" в различных условиях. Устойчивость и управляемость транспортного средства подкатегории "A1", коэффициент сцепления и его зависимость от различных условий. Занос, причины и способы его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подкатегории "A1".</w:t>
      </w:r>
    </w:p>
    <w:p w:rsidR="00F17E7E" w:rsidRDefault="00F17E7E">
      <w:pPr>
        <w:pStyle w:val="ConsPlusNormal"/>
        <w:spacing w:before="220"/>
        <w:ind w:firstLine="540"/>
        <w:jc w:val="both"/>
      </w:pPr>
      <w:r>
        <w:lastRenderedPageBreak/>
        <w:t>Понятие "закрытый обзор", оперативная и опережающая реакции водителя. Особенности управления транспортным средством подкатегории "A1" на повышенных (более 100 км/ч)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3.5.1.3. Способы управления транспортным средством подкатегории "A1" при потере устойчивости и управляемости.</w:t>
      </w:r>
    </w:p>
    <w:p w:rsidR="00F17E7E" w:rsidRDefault="00F17E7E">
      <w:pPr>
        <w:pStyle w:val="ConsPlusNormal"/>
        <w:spacing w:before="220"/>
        <w:ind w:firstLine="540"/>
        <w:jc w:val="both"/>
      </w:pPr>
      <w:r>
        <w:t>Особенности посадки в критических ситуациях. Прогноз и компенсация потери устойчивости. Разгон и торможение на грани потери управляемости. Способы преодоления типичных критических ситуаций: снос, критический и темповой заносы, вращение и боковое скольжение, опрокидывание.</w:t>
      </w:r>
    </w:p>
    <w:p w:rsidR="00F17E7E" w:rsidRDefault="00F17E7E">
      <w:pPr>
        <w:pStyle w:val="ConsPlusNormal"/>
        <w:spacing w:before="220"/>
        <w:ind w:firstLine="540"/>
        <w:jc w:val="both"/>
      </w:pPr>
      <w:r>
        <w:t>Приемы стабилизации: опережающая стабилизация, уступающая амортизация, критический наклон, боковая загрузка, коррекция рулем, вынос тела для дополнительной загрузки, страховка ногой, контрсмещение, баланс корпусом и ногой, свешивание внутрь, прыжок "выстрелом", прыжок в спуск, переориентация системы в безопорной фазе, езда на заднем колесе.</w:t>
      </w:r>
    </w:p>
    <w:p w:rsidR="00F17E7E" w:rsidRDefault="00F17E7E">
      <w:pPr>
        <w:pStyle w:val="ConsPlusNormal"/>
        <w:spacing w:before="220"/>
        <w:ind w:firstLine="540"/>
        <w:jc w:val="both"/>
      </w:pPr>
      <w:r>
        <w:t>3.5.2. Практические навыки безопасного управления транспортным средством подкатегории "A1" в различных условиях.</w:t>
      </w:r>
    </w:p>
    <w:p w:rsidR="00F17E7E" w:rsidRDefault="00F17E7E">
      <w:pPr>
        <w:pStyle w:val="ConsPlusNormal"/>
        <w:spacing w:before="220"/>
        <w:ind w:firstLine="540"/>
        <w:jc w:val="both"/>
      </w:pPr>
      <w:r>
        <w:t>3.5.2.1. Техника управления транспортным средством подкатегории "A1" в стандартных, сложных и критических ситуациях.</w:t>
      </w:r>
    </w:p>
    <w:p w:rsidR="00F17E7E" w:rsidRDefault="00F17E7E">
      <w:pPr>
        <w:pStyle w:val="ConsPlusNormal"/>
        <w:spacing w:before="220"/>
        <w:ind w:firstLine="540"/>
        <w:jc w:val="both"/>
      </w:pPr>
      <w:r>
        <w:t>Основные элементы техники управления транспортным средством подкатегории "A1". Посадка как форма готовности к экстренным действиям. Виды посадки: передняя, средняя, задняя, с боковым смещением таза. Разновидности стойки на подножках для преодоления неровностей. Разгон в режиме максимального ускорения. Пробуксовка как способ повышения оборотов двигателя. Торможение: плавное, резкое, ступенчатое. Особенности торможения с антиблокировочной системой (ABS). Прохождение поворотов. Фазы: подход, вход, движение по дуге, выход. Особенности построения "сглаживающей" траектории при скоростном движении. Преодоление неровностей. Способы преодоления типичных неровностей: яма, канава, уступ, выступ, бугор. Явление аквапланирования при движении по мокрой дороге.</w:t>
      </w:r>
    </w:p>
    <w:p w:rsidR="00F17E7E" w:rsidRDefault="00F17E7E">
      <w:pPr>
        <w:pStyle w:val="ConsPlusNormal"/>
        <w:spacing w:before="220"/>
        <w:ind w:firstLine="540"/>
        <w:jc w:val="both"/>
      </w:pPr>
      <w:r>
        <w:t>Техника экстренного разгона на дистанции: 5, 10, 20, 50, 100, 200 и 400 м. Начало движения без пробуксовки и с пробуксовкой. Загрузка заднего колеса. Переключение передач. Форсированный разгон.</w:t>
      </w:r>
    </w:p>
    <w:p w:rsidR="00F17E7E" w:rsidRDefault="00F17E7E">
      <w:pPr>
        <w:pStyle w:val="ConsPlusNormal"/>
        <w:spacing w:before="220"/>
        <w:ind w:firstLine="540"/>
        <w:jc w:val="both"/>
      </w:pPr>
      <w:r>
        <w:t>Техника плавного, экстренного и аварийного торможения. Основные элементы комбинированного торможения: плавное (ручным тормозом), ступенчатое (ножным тормозом), последовательное включение пониженных передач. Адаптация к ABS (торможение в повороте, на неровностях). Торможение с дополнительной загрузкой заднего колеса (задняя посадка, "оттяжка" в стойке). Торможение в заносе с управляемым скольжением заднего колеса.</w:t>
      </w:r>
    </w:p>
    <w:p w:rsidR="00F17E7E" w:rsidRDefault="00F17E7E">
      <w:pPr>
        <w:pStyle w:val="ConsPlusNormal"/>
        <w:spacing w:before="220"/>
        <w:ind w:firstLine="540"/>
        <w:jc w:val="both"/>
      </w:pPr>
      <w:r>
        <w:t>Техника экстренного маневрирования. Элементы мастерства: "загрузка-поворот-тяга". Смена посадки перед маневром. Регулирование загрузки заднего колеса нажатием ноги на наружную подножку. Регулирование загрузки переднего колеса наклоном тела. Плавный и резкий наклон мотоцикла. Баланс устойчивости "перекладка" (смена направления наклона): плавная, темповая, с паузой.</w:t>
      </w:r>
    </w:p>
    <w:p w:rsidR="00F17E7E" w:rsidRDefault="00F17E7E">
      <w:pPr>
        <w:pStyle w:val="ConsPlusNormal"/>
        <w:spacing w:before="220"/>
        <w:ind w:firstLine="540"/>
        <w:jc w:val="both"/>
      </w:pPr>
      <w:r>
        <w:lastRenderedPageBreak/>
        <w:t>Техника прохождения поворотов. Отработка фазовых элементов: подхода, входа, движения по дуге, выхода. Построение "сглаживающей" траектории для скоростного движения. Элементы спортивного вождения: позднее интенсивное торможение, глубокий вход, движение на грани бокового скольжения, форсированный выход. Отработка приемов самостраховки (баланс корпусом, переменное дросселирование, баланс свободной ногой).</w:t>
      </w:r>
    </w:p>
    <w:p w:rsidR="00F17E7E" w:rsidRDefault="00F17E7E">
      <w:pPr>
        <w:pStyle w:val="ConsPlusNormal"/>
        <w:spacing w:before="220"/>
        <w:ind w:firstLine="540"/>
        <w:jc w:val="both"/>
      </w:pPr>
      <w:r>
        <w:t>Техника преодоления неровностей. Преодоление уступа, выступа, ямы, канавы, тротуарного бордюра. Приемы: опережающая стабилизация, отрыв переднего колеса, уступающая амортизация, прыжок "выстрелом", прыжок в спуск. Преодоление препятствий: колея, качающийся мостик, крутой подъем и спуск.</w:t>
      </w:r>
    </w:p>
    <w:p w:rsidR="00F17E7E" w:rsidRDefault="00F17E7E">
      <w:pPr>
        <w:pStyle w:val="ConsPlusNormal"/>
        <w:spacing w:before="220"/>
        <w:ind w:firstLine="540"/>
        <w:jc w:val="both"/>
      </w:pPr>
      <w:r>
        <w:t>3.5.2.2. Специальная физическая подготовка на транспортном средстве подкатегории "A1".</w:t>
      </w:r>
    </w:p>
    <w:p w:rsidR="00F17E7E" w:rsidRDefault="00F17E7E">
      <w:pPr>
        <w:pStyle w:val="ConsPlusNormal"/>
        <w:spacing w:before="220"/>
        <w:ind w:firstLine="540"/>
        <w:jc w:val="both"/>
      </w:pPr>
      <w:r>
        <w:t>Комплекс общеразвивающих упражнений на неподвижном транспортном средстве подкатегории "A1".</w:t>
      </w:r>
    </w:p>
    <w:p w:rsidR="00F17E7E" w:rsidRDefault="00F17E7E">
      <w:pPr>
        <w:pStyle w:val="ConsPlusNormal"/>
        <w:spacing w:before="220"/>
        <w:ind w:firstLine="540"/>
        <w:jc w:val="both"/>
      </w:pPr>
      <w:r>
        <w:t>Смена посадки, наклон-выравнивание, приседания на одной ноге, наклоны вперед прогнувшись, наклоны вперед согнувшись, махи ногами вперед с опорой на руль, махи руками с поворотом туловища в посадке, наклоны вперед и назад в посадке, сгибание и разгибание рук с опорой о руль, "оттяжка", боковое смещение таза, равновесие на одной ноге, равновесие при смене посадки, перемахи ногами через руль, наклоны туловища в стороны, сед на бедре, "амазонка", прыжки-перемахи с опорой о руль, упражнения на координацию.</w:t>
      </w:r>
    </w:p>
    <w:p w:rsidR="00F17E7E" w:rsidRDefault="00F17E7E">
      <w:pPr>
        <w:pStyle w:val="ConsPlusNormal"/>
        <w:spacing w:before="220"/>
        <w:ind w:firstLine="540"/>
        <w:jc w:val="both"/>
      </w:pPr>
      <w:r>
        <w:t>Комплекс специально-подготовительных упражнений на движущемся транспортном средстве подкатегории "A1".</w:t>
      </w:r>
    </w:p>
    <w:p w:rsidR="00F17E7E" w:rsidRDefault="00F17E7E">
      <w:pPr>
        <w:pStyle w:val="ConsPlusNormal"/>
        <w:spacing w:before="220"/>
        <w:ind w:firstLine="540"/>
        <w:jc w:val="both"/>
      </w:pPr>
      <w:r>
        <w:t>Смена посадки (передняя, средняя, задняя, с боковым смещением таза), смена стойки (передняя, средняя, задняя, с боковым смещением корпуса), движение в нестандартной посадке (боком, лежа, на одной подножке, без рук, с поворотом корпуса на 90 градусов). "Медленная" езда с равновесием в стойке, в посадке. Равновесие на неподвижном транспортном средстве подкатегории "A1" за счет баланса корпусом и ногами.</w:t>
      </w:r>
    </w:p>
    <w:p w:rsidR="00F17E7E" w:rsidRDefault="00F17E7E">
      <w:pPr>
        <w:pStyle w:val="ConsPlusNormal"/>
        <w:spacing w:before="220"/>
        <w:ind w:firstLine="540"/>
        <w:jc w:val="both"/>
      </w:pPr>
      <w:r>
        <w:t>3.5.2.3. Контраварийная подготовка.</w:t>
      </w:r>
    </w:p>
    <w:p w:rsidR="00F17E7E" w:rsidRDefault="00F17E7E">
      <w:pPr>
        <w:pStyle w:val="ConsPlusNormal"/>
        <w:spacing w:before="220"/>
        <w:ind w:firstLine="540"/>
        <w:jc w:val="both"/>
      </w:pPr>
      <w:r>
        <w:t>Формирование чувства статических и динамических габаритов транспортного средства подкатегории "A1" при разгоне, торможении, маневрировании, прохождении поворотов.</w:t>
      </w:r>
    </w:p>
    <w:p w:rsidR="00F17E7E" w:rsidRDefault="00F17E7E">
      <w:pPr>
        <w:pStyle w:val="ConsPlusNormal"/>
        <w:spacing w:before="220"/>
        <w:ind w:firstLine="540"/>
        <w:jc w:val="both"/>
      </w:pPr>
      <w:r>
        <w:t>Отработка основных способов прохождения поворотов для скоростного движения и управления при низком коэффициенте сцепления (наклон корпуса равен наклону мотоцикла, наклон корпуса больше наклона мотоцикла).</w:t>
      </w:r>
    </w:p>
    <w:p w:rsidR="00F17E7E" w:rsidRDefault="00F17E7E">
      <w:pPr>
        <w:pStyle w:val="ConsPlusNormal"/>
        <w:spacing w:before="220"/>
        <w:ind w:firstLine="540"/>
        <w:jc w:val="both"/>
      </w:pPr>
      <w:r>
        <w:t>Экстремальное вождение. Критический наклон в повороте. Экстренный разгон на максимальных оборотах. Экстренное торможение на грани потери устойчивости и управляемости. Повороты и развороты скольжением задней оси и блокировкой заднего колеса. Разворот "волчком". Экстренный объезд препятствия.</w:t>
      </w:r>
    </w:p>
    <w:p w:rsidR="00F17E7E" w:rsidRDefault="00F17E7E">
      <w:pPr>
        <w:pStyle w:val="ConsPlusNormal"/>
        <w:spacing w:before="220"/>
        <w:ind w:firstLine="540"/>
        <w:jc w:val="both"/>
      </w:pPr>
      <w:r>
        <w:t>Профилактика травматизма. Способы индивидуальной самостраховки от падения (подбор оптимальной посадки для загрузки колес в соответствии с характером покрытия, видом маневра, дорожной ситуацией). Прогнозирование опасной ситуации по прямым и косвенным признакам (торможение потока, маневр участников движения, нарушение ПДД, ошибка в оценке скорости, форсмажорные обстоятельства). Рекомендации по страховке при падении.</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lastRenderedPageBreak/>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дорожно-транспортных происшествиях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w:t>
            </w:r>
          </w:p>
          <w:p w:rsidR="00F17E7E" w:rsidRDefault="00F17E7E">
            <w:pPr>
              <w:pStyle w:val="ConsPlusNormal"/>
            </w:pPr>
            <w:r>
              <w:t>Первая помощь при травме груди.</w:t>
            </w:r>
          </w:p>
          <w:p w:rsidR="00F17E7E" w:rsidRDefault="00F17E7E">
            <w:pPr>
              <w:pStyle w:val="ConsPlusNormal"/>
            </w:pPr>
            <w:r>
              <w:t>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w:t>
            </w:r>
          </w:p>
          <w:p w:rsidR="00F17E7E" w:rsidRDefault="00F17E7E">
            <w:pPr>
              <w:pStyle w:val="ConsPlusNormal"/>
            </w:pPr>
            <w:r>
              <w:t>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 xml:space="preserve">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w:t>
      </w:r>
      <w:r>
        <w:lastRenderedPageBreak/>
        <w:t>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 xml:space="preserve">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w:t>
      </w:r>
      <w:r>
        <w:lastRenderedPageBreak/>
        <w:t>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 xml:space="preserve">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w:t>
      </w:r>
      <w:r>
        <w:lastRenderedPageBreak/>
        <w:t>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подкатегории "A1",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подкатегории "A1"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подкатегории "A1",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 xml:space="preserve">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подкатегории "A1" &lt;1&gt;, а </w:t>
      </w:r>
      <w:r>
        <w:lastRenderedPageBreak/>
        <w:t>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63"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64"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65"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подкатегории "A1",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lastRenderedPageBreak/>
        <w:t xml:space="preserve">Перечень учебно-наглядных пособий </w:t>
      </w:r>
      <w:hyperlink w:anchor="P2266"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361"/>
        <w:gridCol w:w="907"/>
      </w:tblGrid>
      <w:tr w:rsidR="00F17E7E">
        <w:tc>
          <w:tcPr>
            <w:tcW w:w="6746"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61"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907"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746" w:type="dxa"/>
            <w:tcBorders>
              <w:top w:val="single" w:sz="4" w:space="0" w:color="auto"/>
              <w:bottom w:val="nil"/>
            </w:tcBorders>
          </w:tcPr>
          <w:p w:rsidR="00F17E7E" w:rsidRDefault="00F17E7E">
            <w:pPr>
              <w:pStyle w:val="ConsPlusNormal"/>
            </w:pPr>
            <w:hyperlink r:id="rId66" w:history="1">
              <w:r>
                <w:rPr>
                  <w:color w:val="0000FF"/>
                </w:rPr>
                <w:t>Правила</w:t>
              </w:r>
            </w:hyperlink>
            <w:r>
              <w:t xml:space="preserve"> дорожного движения Российской Федерации</w:t>
            </w:r>
          </w:p>
        </w:tc>
        <w:tc>
          <w:tcPr>
            <w:tcW w:w="1361" w:type="dxa"/>
            <w:tcBorders>
              <w:top w:val="single" w:sz="4" w:space="0" w:color="auto"/>
              <w:bottom w:val="nil"/>
            </w:tcBorders>
          </w:tcPr>
          <w:p w:rsidR="00F17E7E" w:rsidRDefault="00F17E7E">
            <w:pPr>
              <w:pStyle w:val="ConsPlusNormal"/>
              <w:jc w:val="center"/>
            </w:pPr>
            <w:r>
              <w:t>шт.</w:t>
            </w:r>
          </w:p>
        </w:tc>
        <w:tc>
          <w:tcPr>
            <w:tcW w:w="907"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подкатегории "A1" с включенными специальными световыми и звуковыми сигналами</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Системы активной безопасности транспортного средства подкатегории "A1"</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61" w:type="dxa"/>
            <w:tcBorders>
              <w:top w:val="nil"/>
              <w:bottom w:val="nil"/>
            </w:tcBorders>
          </w:tcPr>
          <w:p w:rsidR="00F17E7E" w:rsidRDefault="00F17E7E">
            <w:pPr>
              <w:pStyle w:val="ConsPlusNormal"/>
              <w:jc w:val="center"/>
            </w:pPr>
            <w:r>
              <w:t>комплект</w:t>
            </w:r>
          </w:p>
        </w:tc>
        <w:tc>
          <w:tcPr>
            <w:tcW w:w="907"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361" w:type="dxa"/>
            <w:tcBorders>
              <w:top w:val="nil"/>
              <w:bottom w:val="single" w:sz="4" w:space="0" w:color="auto"/>
            </w:tcBorders>
          </w:tcPr>
          <w:p w:rsidR="00F17E7E" w:rsidRDefault="00F17E7E">
            <w:pPr>
              <w:pStyle w:val="ConsPlusNormal"/>
              <w:jc w:val="center"/>
            </w:pPr>
            <w:r>
              <w:t>комплект</w:t>
            </w:r>
          </w:p>
        </w:tc>
        <w:tc>
          <w:tcPr>
            <w:tcW w:w="907"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14" w:name="P2266"/>
      <w:bookmarkEnd w:id="14"/>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67"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 xml:space="preserve">Проверка теоретических знаний при проведении квалификационного экзамена проводится </w:t>
      </w:r>
      <w:r>
        <w:lastRenderedPageBreak/>
        <w:t>по предметам примерного учебного плана (</w:t>
      </w:r>
      <w:hyperlink w:anchor="P1875"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&lt;5&gt; </w:t>
      </w:r>
      <w:hyperlink r:id="rId68"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6</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15" w:name="P2305"/>
      <w:bookmarkEnd w:id="15"/>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ПОДКАТЕГОРИИ "B1"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lastRenderedPageBreak/>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подкатегории "B1"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подкатегории "B1", в целях последовательного совершенствования указанными лицами профессиональных знаний, умений и навыков для управления транспортным средством подкатегории "B1",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69"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70"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71"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72"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73"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74"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 xml:space="preserve">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w:t>
      </w:r>
      <w:r>
        <w:lastRenderedPageBreak/>
        <w:t>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подкатегории "B1", предназначенную для лиц, имеющих право на управление транспортным средством подкатегории "B1",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подкатегории "B1",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16" w:name="P2322"/>
      <w:bookmarkEnd w:id="16"/>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"B1",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формирование практических навыков безопасного управления транспортным средством подкатегории "B1"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lastRenderedPageBreak/>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подкатегории "B1",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 xml:space="preserve">Нормативные правовые акты, устанавливающие ответственность за нарушения в сфере </w:t>
      </w:r>
      <w:r>
        <w:lastRenderedPageBreak/>
        <w:t>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подкатегории "B1"</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подкатегории "B1"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подкатегории "B1"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подкатегории "B1".</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подкатегории "B1"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подкатегории "B1",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подкатегории "B1",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 xml:space="preserve">3.2.2. Этические основы управления транспортным средством подкатегории "B1" и </w:t>
      </w:r>
      <w:r>
        <w:lastRenderedPageBreak/>
        <w:t>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подкатегории "B1",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подкатегории "B1",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"B1",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подкатегории "B1",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подкатегории "B1",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подкатегории "B1".</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подкатегории "B1"</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подкатегории "B1".</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формирование практических навыков безопасного управления транспортным средством подкатегории "B1"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подкатегории "B1" в различных условиях</w:t>
            </w:r>
          </w:p>
        </w:tc>
      </w:tr>
      <w:tr w:rsidR="00F17E7E">
        <w:tc>
          <w:tcPr>
            <w:tcW w:w="5272" w:type="dxa"/>
          </w:tcPr>
          <w:p w:rsidR="00F17E7E" w:rsidRDefault="00F17E7E">
            <w:pPr>
              <w:pStyle w:val="ConsPlusNormal"/>
            </w:pPr>
            <w:r>
              <w:t>Основы движения транспортного средства подкатегории "B1"</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подкатегории "B1"</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подкатегории "B1"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подкатегории "B1" в различных условиях.</w:t>
      </w:r>
    </w:p>
    <w:p w:rsidR="00F17E7E" w:rsidRDefault="00F17E7E">
      <w:pPr>
        <w:pStyle w:val="ConsPlusNormal"/>
        <w:spacing w:before="220"/>
        <w:ind w:firstLine="540"/>
        <w:jc w:val="both"/>
      </w:pPr>
      <w:r>
        <w:lastRenderedPageBreak/>
        <w:t>3.5.1.1. Основы движения транспортного средства подкатегории "B1".</w:t>
      </w:r>
    </w:p>
    <w:p w:rsidR="00F17E7E" w:rsidRDefault="00F17E7E">
      <w:pPr>
        <w:pStyle w:val="ConsPlusNormal"/>
        <w:spacing w:before="220"/>
        <w:ind w:firstLine="540"/>
        <w:jc w:val="both"/>
      </w:pPr>
      <w:r>
        <w:t>Силы, действующие на транспортное средство подкатегории "B1" в различных условиях. Устойчивость и управляемость транспортного средства подкатегории "B1", коэффициент сцепления и его зависимость от различных условий. Занос, причины и способы его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подкатегории "B1".</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транспортным средством подкатегории "B1" на повышенных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подкатегории "B1" в различных условиях".</w:t>
      </w:r>
    </w:p>
    <w:p w:rsidR="00F17E7E" w:rsidRDefault="00F17E7E">
      <w:pPr>
        <w:pStyle w:val="ConsPlusNormal"/>
        <w:spacing w:before="220"/>
        <w:ind w:firstLine="540"/>
        <w:jc w:val="both"/>
      </w:pPr>
      <w:r>
        <w:t>3.5.2.1. Практическая подготовка &lt;1&gt;.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&lt;1&gt; Кроме транспортных средств подкатегории "B1" с мотоциклетной посадкой или рулем мотоциклетного типа.</w:t>
      </w:r>
    </w:p>
    <w:p w:rsidR="00F17E7E" w:rsidRDefault="00F17E7E">
      <w:pPr>
        <w:pStyle w:val="ConsPlusNormal"/>
        <w:jc w:val="both"/>
      </w:pPr>
    </w:p>
    <w:p w:rsidR="00F17E7E" w:rsidRDefault="00F17E7E">
      <w:pPr>
        <w:pStyle w:val="ConsPlusNormal"/>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lastRenderedPageBreak/>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Практическая подготовка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&lt;2&gt; Для транспортных средств подкатегории "B1" с мотоциклетной посадкой или рулем мотоциклетного типа.</w:t>
      </w:r>
    </w:p>
    <w:p w:rsidR="00F17E7E" w:rsidRDefault="00F17E7E">
      <w:pPr>
        <w:pStyle w:val="ConsPlusNormal"/>
        <w:jc w:val="both"/>
      </w:pPr>
    </w:p>
    <w:p w:rsidR="00F17E7E" w:rsidRDefault="00F17E7E">
      <w:pPr>
        <w:pStyle w:val="ConsPlusNormal"/>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скоростная двумя руками.</w:t>
      </w:r>
    </w:p>
    <w:p w:rsidR="00F17E7E" w:rsidRDefault="00F17E7E">
      <w:pPr>
        <w:pStyle w:val="ConsPlusNormal"/>
        <w:spacing w:before="220"/>
        <w:ind w:firstLine="540"/>
        <w:jc w:val="both"/>
      </w:pPr>
      <w:r>
        <w:t>Упражнение 3. Поворот - выравнивание.</w:t>
      </w:r>
    </w:p>
    <w:p w:rsidR="00F17E7E" w:rsidRDefault="00F17E7E">
      <w:pPr>
        <w:pStyle w:val="ConsPlusNormal"/>
        <w:spacing w:before="220"/>
        <w:ind w:firstLine="540"/>
        <w:jc w:val="both"/>
      </w:pPr>
      <w:r>
        <w:lastRenderedPageBreak/>
        <w:t>Упражнение 4. Маневрирование задним ходом.</w:t>
      </w:r>
    </w:p>
    <w:p w:rsidR="00F17E7E" w:rsidRDefault="00F17E7E">
      <w:pPr>
        <w:pStyle w:val="ConsPlusNormal"/>
        <w:spacing w:before="220"/>
        <w:ind w:firstLine="540"/>
        <w:jc w:val="both"/>
      </w:pPr>
      <w:r>
        <w:t>Упражнение 5. "Змейка" с изменяющимся шагом.</w:t>
      </w:r>
    </w:p>
    <w:p w:rsidR="00F17E7E" w:rsidRDefault="00F17E7E">
      <w:pPr>
        <w:pStyle w:val="ConsPlusNormal"/>
        <w:spacing w:before="220"/>
        <w:ind w:firstLine="540"/>
        <w:jc w:val="both"/>
      </w:pPr>
      <w:r>
        <w:t>Упражнение 7. "Змейка" стандартная, руление двумя руками.</w:t>
      </w:r>
    </w:p>
    <w:p w:rsidR="00F17E7E" w:rsidRDefault="00F17E7E">
      <w:pPr>
        <w:pStyle w:val="ConsPlusNormal"/>
        <w:spacing w:before="220"/>
        <w:ind w:firstLine="540"/>
        <w:jc w:val="both"/>
      </w:pPr>
      <w:r>
        <w:t>Упражнение 8.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3.5.2.3.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транспортного средства при заносе.</w:t>
      </w:r>
    </w:p>
    <w:p w:rsidR="00F17E7E" w:rsidRDefault="00F17E7E">
      <w:pPr>
        <w:pStyle w:val="ConsPlusNormal"/>
        <w:spacing w:before="220"/>
        <w:ind w:firstLine="540"/>
        <w:jc w:val="both"/>
      </w:pPr>
      <w:r>
        <w:t>Упражнение 3. Стабилизация транспортного средства при сносе.</w:t>
      </w:r>
    </w:p>
    <w:p w:rsidR="00F17E7E" w:rsidRDefault="00F17E7E">
      <w:pPr>
        <w:pStyle w:val="ConsPlusNormal"/>
        <w:spacing w:before="220"/>
        <w:ind w:firstLine="540"/>
        <w:jc w:val="both"/>
      </w:pPr>
      <w:r>
        <w:t>Упражнение 4. Стабилизация транспортного средства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 xml:space="preserve">Порядок оказания помощи пострадавшим в ДТП. </w:t>
            </w:r>
            <w:r>
              <w:lastRenderedPageBreak/>
              <w:t>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lastRenderedPageBreak/>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lastRenderedPageBreak/>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 Практическое занятие.</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 xml:space="preserve">Порядок извлечения пострадавшего из автомобиля. Отработка быстрого извлечения </w:t>
      </w:r>
      <w:r>
        <w:lastRenderedPageBreak/>
        <w:t>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 Практическое занятие.</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lastRenderedPageBreak/>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 xml:space="preserve">Решение ситуационных задач для повторения и закрепления приемов и порядка оказания </w:t>
      </w:r>
      <w:r>
        <w:lastRenderedPageBreak/>
        <w:t>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подкатегории "B1",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подкатегории "B1"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подкатегории "B1",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обеспечиваться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подкатегории "B1" &lt;3&gt;,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&lt;3&gt; </w:t>
      </w:r>
      <w:hyperlink r:id="rId75"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&lt;4&gt; </w:t>
      </w:r>
      <w:hyperlink r:id="rId76" w:history="1">
        <w:r>
          <w:rPr>
            <w:color w:val="0000FF"/>
          </w:rPr>
          <w:t>Форма</w:t>
        </w:r>
      </w:hyperlink>
      <w:r>
        <w:t xml:space="preserve"> медицинского заключения о наличии (об отсутствии) у водителей транспортных </w:t>
      </w:r>
      <w:r>
        <w:lastRenderedPageBreak/>
        <w:t xml:space="preserve">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77"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образовательной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подкатегории "B1",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2750" w:history="1">
        <w:r>
          <w:rPr>
            <w:color w:val="0000FF"/>
          </w:rPr>
          <w:t>&lt;5&gt;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361"/>
        <w:gridCol w:w="964"/>
      </w:tblGrid>
      <w:tr w:rsidR="00F17E7E">
        <w:tc>
          <w:tcPr>
            <w:tcW w:w="6746"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61"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964"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746" w:type="dxa"/>
            <w:tcBorders>
              <w:top w:val="single" w:sz="4" w:space="0" w:color="auto"/>
              <w:bottom w:val="nil"/>
            </w:tcBorders>
          </w:tcPr>
          <w:p w:rsidR="00F17E7E" w:rsidRDefault="00F17E7E">
            <w:pPr>
              <w:pStyle w:val="ConsPlusNormal"/>
            </w:pPr>
            <w:hyperlink r:id="rId78" w:history="1">
              <w:r>
                <w:rPr>
                  <w:color w:val="0000FF"/>
                </w:rPr>
                <w:t>Правила</w:t>
              </w:r>
            </w:hyperlink>
            <w:r>
              <w:t xml:space="preserve"> дорожного движения Российской Федерации</w:t>
            </w:r>
          </w:p>
        </w:tc>
        <w:tc>
          <w:tcPr>
            <w:tcW w:w="1361" w:type="dxa"/>
            <w:tcBorders>
              <w:top w:val="single" w:sz="4" w:space="0" w:color="auto"/>
              <w:bottom w:val="nil"/>
            </w:tcBorders>
          </w:tcPr>
          <w:p w:rsidR="00F17E7E" w:rsidRDefault="00F17E7E">
            <w:pPr>
              <w:pStyle w:val="ConsPlusNormal"/>
              <w:jc w:val="center"/>
            </w:pPr>
            <w:r>
              <w:t>шт.</w:t>
            </w:r>
          </w:p>
        </w:tc>
        <w:tc>
          <w:tcPr>
            <w:tcW w:w="964"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 xml:space="preserve">Дорожно-транспортные ситуации, возникающие при движении транспортного средства подкатегории "B1" с включенными </w:t>
            </w:r>
            <w:r>
              <w:lastRenderedPageBreak/>
              <w:t>специальными световыми и звуковыми сигналами</w:t>
            </w:r>
          </w:p>
        </w:tc>
        <w:tc>
          <w:tcPr>
            <w:tcW w:w="1361" w:type="dxa"/>
            <w:tcBorders>
              <w:top w:val="nil"/>
              <w:bottom w:val="nil"/>
            </w:tcBorders>
          </w:tcPr>
          <w:p w:rsidR="00F17E7E" w:rsidRDefault="00F17E7E">
            <w:pPr>
              <w:pStyle w:val="ConsPlusNormal"/>
              <w:jc w:val="center"/>
            </w:pPr>
            <w:r>
              <w:lastRenderedPageBreak/>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lastRenderedPageBreak/>
              <w:t>Системы активной безопасности транспортного средства подкатегории "B1"</w:t>
            </w:r>
          </w:p>
        </w:tc>
        <w:tc>
          <w:tcPr>
            <w:tcW w:w="1361"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361"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61" w:type="dxa"/>
            <w:tcBorders>
              <w:top w:val="nil"/>
              <w:bottom w:val="nil"/>
            </w:tcBorders>
          </w:tcPr>
          <w:p w:rsidR="00F17E7E" w:rsidRDefault="00F17E7E">
            <w:pPr>
              <w:pStyle w:val="ConsPlusNormal"/>
              <w:jc w:val="center"/>
            </w:pPr>
            <w:r>
              <w:t>комплект</w:t>
            </w:r>
          </w:p>
        </w:tc>
        <w:tc>
          <w:tcPr>
            <w:tcW w:w="964"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361" w:type="dxa"/>
            <w:tcBorders>
              <w:top w:val="nil"/>
              <w:bottom w:val="single" w:sz="4" w:space="0" w:color="auto"/>
            </w:tcBorders>
          </w:tcPr>
          <w:p w:rsidR="00F17E7E" w:rsidRDefault="00F17E7E">
            <w:pPr>
              <w:pStyle w:val="ConsPlusNormal"/>
              <w:jc w:val="center"/>
            </w:pPr>
            <w:r>
              <w:t>комплект</w:t>
            </w:r>
          </w:p>
        </w:tc>
        <w:tc>
          <w:tcPr>
            <w:tcW w:w="964"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17" w:name="P2750"/>
      <w:bookmarkEnd w:id="17"/>
      <w:r>
        <w:t>&lt;5&gt;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&lt;6&gt;.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&lt;6&gt; </w:t>
      </w:r>
      <w:hyperlink r:id="rId79"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2322"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lastRenderedPageBreak/>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&lt;7&gt;.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&lt;7&gt; </w:t>
      </w:r>
      <w:hyperlink r:id="rId80"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7</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18" w:name="P2789"/>
      <w:bookmarkEnd w:id="18"/>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ПОДКАТЕГОРИИ "C1"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подкатегории "C1"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подкатегории "C1", в целях последовательного совершенствования указанными лицами профессиональных знаний, умений и навыков для управления транспортным средством подкатегории "C1",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81"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w:t>
      </w:r>
      <w:r>
        <w:lastRenderedPageBreak/>
        <w:t xml:space="preserve">касающимися автомобилей и прицепов"), заключенной в г. Вене 8 ноября 1968 г. (Treaty Series. Volume 1732. New York: United Nations, 1999, P. 396 - 587), Федерального </w:t>
      </w:r>
      <w:hyperlink r:id="rId82"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83"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84"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85"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86"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lastRenderedPageBreak/>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подкатегории "C1", предназначенную для лиц, имеющих право на управление транспортным средством подкатегории "C1",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подкатегории "C1",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19" w:name="P2806"/>
      <w:bookmarkEnd w:id="19"/>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"C1",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практические навыки безопасного управления транспортным средством подкатегории "C1"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lastRenderedPageBreak/>
        <w:t>3.1. Учебный предмет "Нормативные правовые акты в области обеспечения безопасности дорожного движения".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подкатегории "C1",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принадлежащие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подкатегории "C1"</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подкатегории "C1"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подкатегории "C1"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подкатегории "C1".</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подкатегории "C1"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подкатегории "C1",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подкатегории "C1",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подкатегории "C1" и 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подкатегории "C1",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lastRenderedPageBreak/>
        <w:t>3.3. Учебный предмет "Технические характеристики и конструктивные особенности транспортных средств подкатегории "C1",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"C1",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подкатегории "C1",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подкатегории "C1",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подкатегории "C1".</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подкатегории "C1"</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подкатегории "C1".</w:t>
      </w:r>
    </w:p>
    <w:p w:rsidR="00F17E7E" w:rsidRDefault="00F17E7E">
      <w:pPr>
        <w:pStyle w:val="ConsPlusNormal"/>
        <w:spacing w:before="220"/>
        <w:ind w:firstLine="540"/>
        <w:jc w:val="both"/>
      </w:pPr>
      <w:r>
        <w:t xml:space="preserve">Особенности использования и технические характеристики средств радиосвязи. Виды </w:t>
      </w:r>
      <w:r>
        <w:lastRenderedPageBreak/>
        <w:t>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3.5. Учебный предмет "Теоретические основы и формирование практических навыков безопасного управления транспортным средством подкатегории "C1"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подкатегории "C1" в различных условиях</w:t>
            </w:r>
          </w:p>
        </w:tc>
      </w:tr>
      <w:tr w:rsidR="00F17E7E">
        <w:tc>
          <w:tcPr>
            <w:tcW w:w="5272" w:type="dxa"/>
          </w:tcPr>
          <w:p w:rsidR="00F17E7E" w:rsidRDefault="00F17E7E">
            <w:pPr>
              <w:pStyle w:val="ConsPlusNormal"/>
            </w:pPr>
            <w:r>
              <w:t>Основы движения транспортного средства подкатегории "C1"</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подкатегории "C1"</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подкатегории "C1"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подкатегории "C1" в различных условиях".</w:t>
      </w:r>
    </w:p>
    <w:p w:rsidR="00F17E7E" w:rsidRDefault="00F17E7E">
      <w:pPr>
        <w:pStyle w:val="ConsPlusNormal"/>
        <w:spacing w:before="220"/>
        <w:ind w:firstLine="540"/>
        <w:jc w:val="both"/>
      </w:pPr>
      <w:r>
        <w:t>3.5.1.1. Основы движения транспортного средства подкатегории "C1".</w:t>
      </w:r>
    </w:p>
    <w:p w:rsidR="00F17E7E" w:rsidRDefault="00F17E7E">
      <w:pPr>
        <w:pStyle w:val="ConsPlusNormal"/>
        <w:spacing w:before="220"/>
        <w:ind w:firstLine="540"/>
        <w:jc w:val="both"/>
      </w:pPr>
      <w:r>
        <w:t>Силы, действующие на транспортное средство подкатегории "C1" в различных условиях. Устойчивость и управляемость транспортного средства подкатегории "C1", коэффициент сцепления и его зависимость от различных условий. Занос, причины и способы его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подкатегории "C1".</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на различных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lastRenderedPageBreak/>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подкатегории "C1" в различных условиях".</w:t>
      </w:r>
    </w:p>
    <w:p w:rsidR="00F17E7E" w:rsidRDefault="00F17E7E">
      <w:pPr>
        <w:pStyle w:val="ConsPlusNormal"/>
        <w:spacing w:before="220"/>
        <w:ind w:firstLine="540"/>
        <w:jc w:val="both"/>
      </w:pPr>
      <w:r>
        <w:t>3.5.2.1. Практическая подготовка.</w:t>
      </w:r>
    </w:p>
    <w:p w:rsidR="00F17E7E" w:rsidRDefault="00F17E7E">
      <w:pPr>
        <w:pStyle w:val="ConsPlusNormal"/>
        <w:spacing w:before="220"/>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lastRenderedPageBreak/>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автомобиля при заносе задней оси.</w:t>
      </w:r>
    </w:p>
    <w:p w:rsidR="00F17E7E" w:rsidRDefault="00F17E7E">
      <w:pPr>
        <w:pStyle w:val="ConsPlusNormal"/>
        <w:spacing w:before="220"/>
        <w:ind w:firstLine="540"/>
        <w:jc w:val="both"/>
      </w:pPr>
      <w:r>
        <w:t>Упражнение 3. Стабилизация автомобиля при сносе передней оси.</w:t>
      </w:r>
    </w:p>
    <w:p w:rsidR="00F17E7E" w:rsidRDefault="00F17E7E">
      <w:pPr>
        <w:pStyle w:val="ConsPlusNormal"/>
        <w:spacing w:before="220"/>
        <w:ind w:firstLine="540"/>
        <w:jc w:val="both"/>
      </w:pPr>
      <w:r>
        <w:t>Упражнение 4. Стабилизация автомобиля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 xml:space="preserve">Правила и порядок осмотра пострадавшего. Оценка состояния пострадавшего. Извлечение пострадавших </w:t>
            </w:r>
            <w:r>
              <w:lastRenderedPageBreak/>
              <w:t>из автомобиля. Оптимальные положения тела</w:t>
            </w:r>
          </w:p>
        </w:tc>
        <w:tc>
          <w:tcPr>
            <w:tcW w:w="907" w:type="dxa"/>
            <w:vAlign w:val="center"/>
          </w:tcPr>
          <w:p w:rsidR="00F17E7E" w:rsidRDefault="00F17E7E">
            <w:pPr>
              <w:pStyle w:val="ConsPlusNormal"/>
              <w:jc w:val="center"/>
            </w:pPr>
            <w:r>
              <w:lastRenderedPageBreak/>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lastRenderedPageBreak/>
              <w:t>Сердечно-легочная реанимация (СЛР). Первая помощь при нарушении проходимости верхних дыхательных путей</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груди.</w:t>
            </w:r>
          </w:p>
          <w:p w:rsidR="00F17E7E" w:rsidRDefault="00F17E7E">
            <w:pPr>
              <w:pStyle w:val="ConsPlusNormal"/>
            </w:pPr>
            <w:r>
              <w:t>Первая помощь при травме живота</w:t>
            </w:r>
          </w:p>
        </w:tc>
        <w:tc>
          <w:tcPr>
            <w:tcW w:w="907" w:type="dxa"/>
            <w:vAlign w:val="center"/>
          </w:tcPr>
          <w:p w:rsidR="00F17E7E" w:rsidRDefault="00F17E7E">
            <w:pPr>
              <w:pStyle w:val="ConsPlusNormal"/>
            </w:pPr>
          </w:p>
        </w:tc>
        <w:tc>
          <w:tcPr>
            <w:tcW w:w="1417" w:type="dxa"/>
            <w:vAlign w:val="center"/>
          </w:tcPr>
          <w:p w:rsidR="00F17E7E" w:rsidRDefault="00F17E7E">
            <w:pPr>
              <w:pStyle w:val="ConsPlusNormal"/>
            </w:pPr>
          </w:p>
        </w:tc>
        <w:tc>
          <w:tcPr>
            <w:tcW w:w="1417" w:type="dxa"/>
            <w:vAlign w:val="center"/>
          </w:tcPr>
          <w:p w:rsidR="00F17E7E" w:rsidRDefault="00F17E7E">
            <w:pPr>
              <w:pStyle w:val="ConsPlusNormal"/>
            </w:pPr>
          </w:p>
        </w:tc>
      </w:tr>
      <w:tr w:rsidR="00F17E7E">
        <w:tc>
          <w:tcPr>
            <w:tcW w:w="5272" w:type="dxa"/>
          </w:tcPr>
          <w:p w:rsidR="00F17E7E" w:rsidRDefault="00F17E7E">
            <w:pPr>
              <w:pStyle w:val="ConsPlusNormal"/>
            </w:pPr>
            <w:r>
              <w:t>Первая помощь при термических, химических ожогах.</w:t>
            </w:r>
          </w:p>
          <w:p w:rsidR="00F17E7E" w:rsidRDefault="00F17E7E">
            <w:pPr>
              <w:pStyle w:val="ConsPlusNormal"/>
            </w:pPr>
            <w:r>
              <w:t>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 xml:space="preserve">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w:t>
      </w:r>
      <w:r>
        <w:lastRenderedPageBreak/>
        <w:t>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 xml:space="preserve">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w:t>
      </w:r>
      <w:r>
        <w:lastRenderedPageBreak/>
        <w:t>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Примерной программы обучающиеся должны знать:</w:t>
      </w:r>
    </w:p>
    <w:p w:rsidR="00F17E7E" w:rsidRDefault="00F17E7E">
      <w:pPr>
        <w:pStyle w:val="ConsPlusNormal"/>
        <w:spacing w:before="220"/>
        <w:ind w:firstLine="540"/>
        <w:jc w:val="both"/>
      </w:pPr>
      <w:r>
        <w:lastRenderedPageBreak/>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технические характеристики и конструктивные особенности транспортных средств подкатегории "C1", оборудованных устройством для подачи специальных световых и звуковых 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подкатегории "C1"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подкатегории "C1",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 реализацию образовательной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подкатегории "C1"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87"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88"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89"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w:t>
      </w:r>
      <w:r>
        <w:lastRenderedPageBreak/>
        <w:t>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образовательной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подкатегории "C1",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3212"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361"/>
        <w:gridCol w:w="850"/>
      </w:tblGrid>
      <w:tr w:rsidR="00F17E7E">
        <w:tc>
          <w:tcPr>
            <w:tcW w:w="6746"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61"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850"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746" w:type="dxa"/>
            <w:tcBorders>
              <w:top w:val="single" w:sz="4" w:space="0" w:color="auto"/>
              <w:bottom w:val="nil"/>
            </w:tcBorders>
          </w:tcPr>
          <w:p w:rsidR="00F17E7E" w:rsidRDefault="00F17E7E">
            <w:pPr>
              <w:pStyle w:val="ConsPlusNormal"/>
            </w:pPr>
            <w:hyperlink r:id="rId90" w:history="1">
              <w:r>
                <w:rPr>
                  <w:color w:val="0000FF"/>
                </w:rPr>
                <w:t>Правила</w:t>
              </w:r>
            </w:hyperlink>
            <w:r>
              <w:t xml:space="preserve"> дорожного движения Российской Федерации</w:t>
            </w:r>
          </w:p>
        </w:tc>
        <w:tc>
          <w:tcPr>
            <w:tcW w:w="1361" w:type="dxa"/>
            <w:tcBorders>
              <w:top w:val="single" w:sz="4" w:space="0" w:color="auto"/>
              <w:bottom w:val="nil"/>
            </w:tcBorders>
          </w:tcPr>
          <w:p w:rsidR="00F17E7E" w:rsidRDefault="00F17E7E">
            <w:pPr>
              <w:pStyle w:val="ConsPlusNormal"/>
              <w:jc w:val="center"/>
            </w:pPr>
            <w:r>
              <w:t>шт.</w:t>
            </w:r>
          </w:p>
        </w:tc>
        <w:tc>
          <w:tcPr>
            <w:tcW w:w="850"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подкатегории "C1" с включенными специальными световыми и звуковыми сигналами</w:t>
            </w:r>
          </w:p>
        </w:tc>
        <w:tc>
          <w:tcPr>
            <w:tcW w:w="1361"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Системы активной безопасности транспортного средства подкатегории "C1"</w:t>
            </w:r>
          </w:p>
        </w:tc>
        <w:tc>
          <w:tcPr>
            <w:tcW w:w="1361"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lastRenderedPageBreak/>
              <w:t>Учебные пособия по первой помощи пострадавшим в дорожно-транспортных происшествиях для водителей</w:t>
            </w:r>
          </w:p>
        </w:tc>
        <w:tc>
          <w:tcPr>
            <w:tcW w:w="1361"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746"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61"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746" w:type="dxa"/>
            <w:tcBorders>
              <w:top w:val="nil"/>
              <w:bottom w:val="single" w:sz="4" w:space="0" w:color="auto"/>
            </w:tcBorders>
          </w:tcPr>
          <w:p w:rsidR="00F17E7E" w:rsidRDefault="00F17E7E">
            <w:pPr>
              <w:pStyle w:val="ConsPlusNormal"/>
            </w:pPr>
            <w:r>
              <w:t>Наглядные пособия: способы остановки кровотечения, сердечно-легочная реанимация, оптимальные положения тела пострадавшего, первая помощь при скелетной травме, ранениях и термической травме</w:t>
            </w:r>
          </w:p>
        </w:tc>
        <w:tc>
          <w:tcPr>
            <w:tcW w:w="1361" w:type="dxa"/>
            <w:tcBorders>
              <w:top w:val="nil"/>
              <w:bottom w:val="single" w:sz="4" w:space="0" w:color="auto"/>
            </w:tcBorders>
          </w:tcPr>
          <w:p w:rsidR="00F17E7E" w:rsidRDefault="00F17E7E">
            <w:pPr>
              <w:pStyle w:val="ConsPlusNormal"/>
              <w:jc w:val="center"/>
            </w:pPr>
            <w:r>
              <w:t>комплект</w:t>
            </w:r>
          </w:p>
        </w:tc>
        <w:tc>
          <w:tcPr>
            <w:tcW w:w="850"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20" w:name="P3212"/>
      <w:bookmarkEnd w:id="20"/>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91"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2806"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lastRenderedPageBreak/>
        <w:t xml:space="preserve">&lt;5&gt; </w:t>
      </w:r>
      <w:hyperlink r:id="rId92"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both"/>
      </w:pPr>
    </w:p>
    <w:p w:rsidR="00F17E7E" w:rsidRDefault="00F17E7E">
      <w:pPr>
        <w:pStyle w:val="ConsPlusNormal"/>
        <w:jc w:val="right"/>
        <w:outlineLvl w:val="0"/>
      </w:pPr>
      <w:r>
        <w:t>Приложение N 8</w:t>
      </w:r>
    </w:p>
    <w:p w:rsidR="00F17E7E" w:rsidRDefault="00F17E7E">
      <w:pPr>
        <w:pStyle w:val="ConsPlusNormal"/>
        <w:jc w:val="both"/>
      </w:pPr>
    </w:p>
    <w:p w:rsidR="00F17E7E" w:rsidRDefault="00F17E7E">
      <w:pPr>
        <w:pStyle w:val="ConsPlusNormal"/>
        <w:jc w:val="right"/>
      </w:pPr>
      <w:r>
        <w:t>Утверждена</w:t>
      </w:r>
    </w:p>
    <w:p w:rsidR="00F17E7E" w:rsidRDefault="00F17E7E">
      <w:pPr>
        <w:pStyle w:val="ConsPlusNormal"/>
        <w:jc w:val="right"/>
      </w:pPr>
      <w:r>
        <w:t>приказом Министерства образования</w:t>
      </w:r>
    </w:p>
    <w:p w:rsidR="00F17E7E" w:rsidRDefault="00F17E7E">
      <w:pPr>
        <w:pStyle w:val="ConsPlusNormal"/>
        <w:jc w:val="right"/>
      </w:pPr>
      <w:r>
        <w:t>и науки Российской Федерации</w:t>
      </w:r>
    </w:p>
    <w:p w:rsidR="00F17E7E" w:rsidRDefault="00F17E7E">
      <w:pPr>
        <w:pStyle w:val="ConsPlusNormal"/>
        <w:jc w:val="right"/>
      </w:pPr>
      <w:r>
        <w:t>от 1 марта 2018 г. N 161</w:t>
      </w:r>
    </w:p>
    <w:p w:rsidR="00F17E7E" w:rsidRDefault="00F17E7E">
      <w:pPr>
        <w:pStyle w:val="ConsPlusNormal"/>
        <w:jc w:val="both"/>
      </w:pPr>
    </w:p>
    <w:p w:rsidR="00F17E7E" w:rsidRDefault="00F17E7E">
      <w:pPr>
        <w:pStyle w:val="ConsPlusTitle"/>
        <w:jc w:val="center"/>
      </w:pPr>
      <w:bookmarkStart w:id="21" w:name="P3251"/>
      <w:bookmarkEnd w:id="21"/>
      <w:r>
        <w:t>ПРИМЕРНАЯ ПРОГРАММА</w:t>
      </w:r>
    </w:p>
    <w:p w:rsidR="00F17E7E" w:rsidRDefault="00F17E7E">
      <w:pPr>
        <w:pStyle w:val="ConsPlusTitle"/>
        <w:jc w:val="center"/>
      </w:pPr>
      <w:r>
        <w:t>ПОВЫШЕНИЯ КВАЛИФИКАЦИИ ВОДИТЕЛЕЙ ТРАНСПОРТНЫХ СРЕДСТВ</w:t>
      </w:r>
    </w:p>
    <w:p w:rsidR="00F17E7E" w:rsidRDefault="00F17E7E">
      <w:pPr>
        <w:pStyle w:val="ConsPlusTitle"/>
        <w:jc w:val="center"/>
      </w:pPr>
      <w:r>
        <w:t>ПОДКАТЕГОРИИ "D1" ДЛЯ УПРАВЛЕНИЯ ТРАНСПОРТНЫМИ СРЕДСТВАМИ,</w:t>
      </w:r>
    </w:p>
    <w:p w:rsidR="00F17E7E" w:rsidRDefault="00F17E7E">
      <w:pPr>
        <w:pStyle w:val="ConsPlusTitle"/>
        <w:jc w:val="center"/>
      </w:pPr>
      <w:r>
        <w:t>ОБОРУДОВАННЫМИ УСТРОЙСТВАМИ ДЛЯ ПОДАЧИ СПЕЦИАЛЬНЫХ</w:t>
      </w:r>
    </w:p>
    <w:p w:rsidR="00F17E7E" w:rsidRDefault="00F17E7E">
      <w:pPr>
        <w:pStyle w:val="ConsPlusTitle"/>
        <w:jc w:val="center"/>
      </w:pPr>
      <w:r>
        <w:t>СВЕТОВЫХ И ЗВУКОВЫХ СИГНАЛОВ</w:t>
      </w:r>
    </w:p>
    <w:p w:rsidR="00F17E7E" w:rsidRDefault="00F17E7E">
      <w:pPr>
        <w:pStyle w:val="ConsPlusNormal"/>
        <w:jc w:val="both"/>
      </w:pPr>
    </w:p>
    <w:p w:rsidR="00F17E7E" w:rsidRDefault="00F17E7E">
      <w:pPr>
        <w:pStyle w:val="ConsPlusTitle"/>
        <w:jc w:val="center"/>
        <w:outlineLvl w:val="1"/>
      </w:pPr>
      <w:r>
        <w:t>I. ПОЯСНИТЕЛЬНАЯ ЗАПИСКА</w:t>
      </w:r>
    </w:p>
    <w:p w:rsidR="00F17E7E" w:rsidRDefault="00F17E7E">
      <w:pPr>
        <w:pStyle w:val="ConsPlusNormal"/>
        <w:jc w:val="both"/>
      </w:pPr>
    </w:p>
    <w:p w:rsidR="00F17E7E" w:rsidRDefault="00F17E7E">
      <w:pPr>
        <w:pStyle w:val="ConsPlusNormal"/>
        <w:ind w:firstLine="540"/>
        <w:jc w:val="both"/>
      </w:pPr>
      <w:r>
        <w:t xml:space="preserve">Примерная программа повышения квалификации водителей транспортных средств подкатегории "D1" для управления транспортными средствами, оборудованными устройствами для подачи специальных световых и звуковых сигналов, (далее - Примерная программа) предназначена для лиц, имеющих право на управление транспортным средством подкатегории "D1", в целях последовательного совершенствования указанными лицами профессиональных знаний, умений и навыков для управления транспортным средством подкатегории "D1", оборудованным устройствами для подачи специальных световых и звуковых сигналов. Примерная программа разработана в соответствии с требованиями </w:t>
      </w:r>
      <w:hyperlink r:id="rId93" w:history="1">
        <w:r>
          <w:rPr>
            <w:color w:val="0000FF"/>
          </w:rPr>
          <w:t>пункта 3 статьи 8</w:t>
        </w:r>
      </w:hyperlink>
      <w:r>
        <w:t xml:space="preserve"> Конвенции о дорожном движении (с изменениями от 28 сентября 2004 г. вместе с "Техническими условиями, касающимися автомобилей и прицепов"), заключенной в г. Вене 8 ноября 1968 г. (Treaty Series. Volume 1732. New York: United Nations, 1999, P. 396 - 587), Федерального </w:t>
      </w:r>
      <w:hyperlink r:id="rId94" w:history="1">
        <w:r>
          <w:rPr>
            <w:color w:val="0000FF"/>
          </w:rPr>
          <w:t>закона</w:t>
        </w:r>
      </w:hyperlink>
      <w:r>
        <w:t xml:space="preserve"> от 10 декабря 1995 г. N 196-ФЗ "О безопасности дорожного движения" (Собрание законодательства Российской Федерации, 1995, N 50, ст. 4873; 1999, N 10, ст. 1158; 2002, N 18, ст. 1721; 2003, N 2, ст. 167; 2004, N </w:t>
      </w:r>
      <w:r>
        <w:lastRenderedPageBreak/>
        <w:t xml:space="preserve">35, ст. 3607; 2006, N 52, ст. 5498; 2007, N 46, ст. 5553, N 49, ст. 6070; 2009, N 1, ст. 21, N 48, ст. 5717; 2010, N 30, ст. 4000, N 31, ст. 4196; 2011, N 17, ст. 2310, N 27, ст. 3881, N 29, ст. 4283, N 30, ст. 4590, ст. 4596; 2012, N 25, ст. 3268, N 31, ст. 4320; 2013, N 17, ст. 2032, N 19, ст. 2319, N 27, ст. 3477, N 30, ст. 4029, N 48, ст. 6165, N 52, ст. 7002; 2014, N 42, ст. 5615, 2015, N 24, ст. 3370, N 29, ст. 4359, N 48, ст. 6706, ст. 6723; 2016, N 15, ст. 2066, N 18, ст. 2502, N 27, ст. 4192, ст. 4229; 2017, N 31, ст. 4753) (далее - Федеральный закон N 196-ФЗ), Федерального </w:t>
      </w:r>
      <w:hyperlink r:id="rId95" w:history="1">
        <w:r>
          <w:rPr>
            <w:color w:val="0000FF"/>
          </w:rPr>
          <w:t>закона</w:t>
        </w:r>
      </w:hyperlink>
      <w:r>
        <w:t xml:space="preserve">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(далее - Федеральный закон N 273-ФЗ), на основании </w:t>
      </w:r>
      <w:hyperlink r:id="rId96" w:history="1">
        <w:r>
          <w:rPr>
            <w:color w:val="0000FF"/>
          </w:rPr>
          <w:t>Правил</w:t>
        </w:r>
      </w:hyperlink>
      <w:r>
        <w:t xml:space="preserve">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w:t>
      </w:r>
      <w:hyperlink r:id="rId97" w:history="1">
        <w:r>
          <w:rPr>
            <w:color w:val="0000FF"/>
          </w:rPr>
          <w:t>Порядка</w:t>
        </w:r>
      </w:hyperlink>
      <w:r>
        <w:t xml:space="preserve">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(зарегистрирован Министерством юстиции Российской Федерации 15 мая 2013 г., регистрационный N 28395), с изменениями, внесенными приказами Министерства образования и науки Российской Федерации от 21 августа 2013 г. N 977 (зарегистрирован Министерством юстиции Российской Федерации 17 сентября 2013 г., регистрационный N 29969), от 20 января 2015 г. N 17 (зарегистрирован Министерством юстиции Российской Федерации 3 апреля 2015 г., регистрационный N 36710), от 26 мая 2015 г. N 524 (зарегистрирован Министерством юстиции Российской Федерации 17 июня 2015 г., регистрационный N 37678), и от 27 октября 2015 г. N 1224 (зарегистрирован Министерством юстиции Российской Федерации 12 ноября 2015 г., регистрационный N 39682), Профессиональных и квалификационных </w:t>
      </w:r>
      <w:hyperlink r:id="rId98" w:history="1">
        <w:r>
          <w:rPr>
            <w:color w:val="0000FF"/>
          </w:rPr>
          <w:t>требований</w:t>
        </w:r>
      </w:hyperlink>
      <w:r>
        <w:t xml:space="preserve"> к работникам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утвержденных приказом Министерства транспорта Российской Федерации от 28 сентября 2015 г. N 287 (зарегистрирован Министерством юстиции Российской Федерации 9 декабря 2015 г., регистрационный N 40032), с изменениями, внесенными приказом Министерства транспорта Российской Федерации от 2 марта 2017 г. N 76 (зарегистрирован Министерством юстиции Российской Федерации 10 апреля 2017 г., регистрационный N 46324).</w:t>
      </w:r>
    </w:p>
    <w:p w:rsidR="00F17E7E" w:rsidRDefault="00F17E7E">
      <w:pPr>
        <w:pStyle w:val="ConsPlusNormal"/>
        <w:spacing w:before="220"/>
        <w:ind w:firstLine="540"/>
        <w:jc w:val="both"/>
      </w:pPr>
      <w:r>
        <w:t>Содержание Примерной программы представлено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F17E7E" w:rsidRDefault="00F17E7E">
      <w:pPr>
        <w:pStyle w:val="ConsPlusNormal"/>
        <w:spacing w:before="220"/>
        <w:ind w:firstLine="540"/>
        <w:jc w:val="both"/>
      </w:pPr>
      <w:r>
        <w:t>Примерный учебный план содержит перечень учебных предметов с указанием времени, отводимого на освоение учебных предметов, включая время, отводимое на теоретические и практические занятия.</w:t>
      </w:r>
    </w:p>
    <w:p w:rsidR="00F17E7E" w:rsidRDefault="00F17E7E">
      <w:pPr>
        <w:pStyle w:val="ConsPlusNormal"/>
        <w:spacing w:before="220"/>
        <w:ind w:firstLine="540"/>
        <w:jc w:val="both"/>
      </w:pPr>
      <w: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F17E7E" w:rsidRDefault="00F17E7E">
      <w:pPr>
        <w:pStyle w:val="ConsPlusNormal"/>
        <w:spacing w:before="220"/>
        <w:ind w:firstLine="540"/>
        <w:jc w:val="both"/>
      </w:pPr>
      <w:r>
        <w:t>Последовательность изучения разделов и тем учебных предметов определяется организацией, осуществляющей образовательную деятельность.</w:t>
      </w:r>
    </w:p>
    <w:p w:rsidR="00F17E7E" w:rsidRDefault="00F17E7E">
      <w:pPr>
        <w:pStyle w:val="ConsPlusNormal"/>
        <w:spacing w:before="220"/>
        <w:ind w:firstLine="540"/>
        <w:jc w:val="both"/>
      </w:pPr>
      <w:r>
        <w:t>Примерная программа содержит организационно-педагогические, кадровые, информационно-методические и материально-технические условия ее реализации.</w:t>
      </w:r>
    </w:p>
    <w:p w:rsidR="00F17E7E" w:rsidRDefault="00F17E7E">
      <w:pPr>
        <w:pStyle w:val="ConsPlusNormal"/>
        <w:spacing w:before="220"/>
        <w:ind w:firstLine="540"/>
        <w:jc w:val="both"/>
      </w:pPr>
      <w:r>
        <w:lastRenderedPageBreak/>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F17E7E" w:rsidRDefault="00F17E7E">
      <w:pPr>
        <w:pStyle w:val="ConsPlusNormal"/>
        <w:spacing w:before="220"/>
        <w:ind w:firstLine="540"/>
        <w:jc w:val="both"/>
      </w:pPr>
      <w:r>
        <w:t>На основе Примерной программы организации, осуществляющие образовательную деятельность, разрабатывают программу повышения квалификации водителей транспортных средств подкатегории "D1", предназначенную для лиц, имеющих право на управление транспортным средством подкатегории "D1", в целях последовательного совершенствования указанными лицами профессиональных знаний, умений и навыков, необходимых для управления транспортным средством подкатегории "D1", оборудованным устройствами для подачи специальных световых и звуковых сигналов (далее - образовательная программа).</w:t>
      </w:r>
    </w:p>
    <w:p w:rsidR="00F17E7E" w:rsidRDefault="00F17E7E">
      <w:pPr>
        <w:pStyle w:val="ConsPlusNormal"/>
        <w:jc w:val="both"/>
      </w:pPr>
    </w:p>
    <w:p w:rsidR="00F17E7E" w:rsidRDefault="00F17E7E">
      <w:pPr>
        <w:pStyle w:val="ConsPlusTitle"/>
        <w:jc w:val="center"/>
        <w:outlineLvl w:val="1"/>
      </w:pPr>
      <w:bookmarkStart w:id="22" w:name="P3268"/>
      <w:bookmarkEnd w:id="22"/>
      <w:r>
        <w:t>II. ПРИМЕРНЫЙ УЧЕБНЫЙ ПЛАН</w:t>
      </w:r>
    </w:p>
    <w:p w:rsidR="00F17E7E" w:rsidRDefault="00F17E7E">
      <w:pPr>
        <w:pStyle w:val="ConsPlusNormal"/>
        <w:jc w:val="both"/>
      </w:pPr>
    </w:p>
    <w:p w:rsidR="00F17E7E" w:rsidRDefault="00F17E7E">
      <w:pPr>
        <w:pStyle w:val="ConsPlusNormal"/>
        <w:jc w:val="right"/>
        <w:outlineLvl w:val="2"/>
      </w:pPr>
      <w:r>
        <w:t>Таблица 1</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Учебные предметы</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Нормативные правовые акты в области обеспечения безопасности дорожного движении</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pPr>
          </w:p>
        </w:tc>
      </w:tr>
      <w:tr w:rsidR="00F17E7E">
        <w:tc>
          <w:tcPr>
            <w:tcW w:w="5272" w:type="dxa"/>
          </w:tcPr>
          <w:p w:rsidR="00F17E7E" w:rsidRDefault="00F17E7E">
            <w:pPr>
              <w:pStyle w:val="ConsPlusNormal"/>
            </w:pPr>
            <w:r>
              <w:t>Основы психологии и этики водителя</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"D1",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pP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Теоретические основы и практические навыки безопасного управления транспортным средством подкатегории "D1" в различных условиях</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5</w:t>
            </w:r>
          </w:p>
        </w:tc>
        <w:tc>
          <w:tcPr>
            <w:tcW w:w="1417" w:type="dxa"/>
          </w:tcPr>
          <w:p w:rsidR="00F17E7E" w:rsidRDefault="00F17E7E">
            <w:pPr>
              <w:pStyle w:val="ConsPlusNormal"/>
              <w:jc w:val="center"/>
            </w:pPr>
            <w:r>
              <w:t>13</w:t>
            </w:r>
          </w:p>
        </w:tc>
      </w:tr>
      <w:tr w:rsidR="00F17E7E">
        <w:tc>
          <w:tcPr>
            <w:tcW w:w="5272" w:type="dxa"/>
          </w:tcPr>
          <w:p w:rsidR="00F17E7E" w:rsidRDefault="00F17E7E">
            <w:pPr>
              <w:pStyle w:val="ConsPlusNormal"/>
            </w:pPr>
            <w:r>
              <w:t>Первая помощь при дорожно-транспортном происшествии</w:t>
            </w:r>
          </w:p>
        </w:tc>
        <w:tc>
          <w:tcPr>
            <w:tcW w:w="907" w:type="dxa"/>
          </w:tcPr>
          <w:p w:rsidR="00F17E7E" w:rsidRDefault="00F17E7E">
            <w:pPr>
              <w:pStyle w:val="ConsPlusNormal"/>
              <w:jc w:val="center"/>
            </w:pPr>
            <w:r>
              <w:t>8</w:t>
            </w:r>
          </w:p>
        </w:tc>
        <w:tc>
          <w:tcPr>
            <w:tcW w:w="1417" w:type="dxa"/>
          </w:tcPr>
          <w:p w:rsidR="00F17E7E" w:rsidRDefault="00F17E7E">
            <w:pPr>
              <w:pStyle w:val="ConsPlusNormal"/>
              <w:jc w:val="center"/>
            </w:pPr>
            <w:r>
              <w:t>0</w:t>
            </w:r>
          </w:p>
        </w:tc>
        <w:tc>
          <w:tcPr>
            <w:tcW w:w="1417" w:type="dxa"/>
          </w:tcPr>
          <w:p w:rsidR="00F17E7E" w:rsidRDefault="00F17E7E">
            <w:pPr>
              <w:pStyle w:val="ConsPlusNormal"/>
              <w:jc w:val="center"/>
            </w:pPr>
            <w:r>
              <w:t>8</w:t>
            </w:r>
          </w:p>
        </w:tc>
      </w:tr>
      <w:tr w:rsidR="00F17E7E">
        <w:tc>
          <w:tcPr>
            <w:tcW w:w="9013" w:type="dxa"/>
            <w:gridSpan w:val="4"/>
          </w:tcPr>
          <w:p w:rsidR="00F17E7E" w:rsidRDefault="00F17E7E">
            <w:pPr>
              <w:pStyle w:val="ConsPlusNormal"/>
              <w:jc w:val="center"/>
              <w:outlineLvl w:val="3"/>
            </w:pPr>
            <w:r>
              <w:t>Квалификационный экзамен</w:t>
            </w:r>
          </w:p>
        </w:tc>
      </w:tr>
      <w:tr w:rsidR="00F17E7E">
        <w:tc>
          <w:tcPr>
            <w:tcW w:w="5272" w:type="dxa"/>
          </w:tcPr>
          <w:p w:rsidR="00F17E7E" w:rsidRDefault="00F17E7E">
            <w:pPr>
              <w:pStyle w:val="ConsPlusNormal"/>
            </w:pPr>
            <w:r>
              <w:t>Квалификационный экзамен</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36</w:t>
            </w:r>
          </w:p>
        </w:tc>
        <w:tc>
          <w:tcPr>
            <w:tcW w:w="1417" w:type="dxa"/>
          </w:tcPr>
          <w:p w:rsidR="00F17E7E" w:rsidRDefault="00F17E7E">
            <w:pPr>
              <w:pStyle w:val="ConsPlusNormal"/>
              <w:jc w:val="center"/>
            </w:pPr>
            <w:r>
              <w:t>13</w:t>
            </w:r>
          </w:p>
        </w:tc>
        <w:tc>
          <w:tcPr>
            <w:tcW w:w="1417" w:type="dxa"/>
          </w:tcPr>
          <w:p w:rsidR="00F17E7E" w:rsidRDefault="00F17E7E">
            <w:pPr>
              <w:pStyle w:val="ConsPlusNormal"/>
              <w:jc w:val="center"/>
            </w:pPr>
            <w:r>
              <w:t>23</w:t>
            </w:r>
          </w:p>
        </w:tc>
      </w:tr>
    </w:tbl>
    <w:p w:rsidR="00F17E7E" w:rsidRDefault="00F17E7E">
      <w:pPr>
        <w:pStyle w:val="ConsPlusNormal"/>
        <w:jc w:val="both"/>
      </w:pPr>
    </w:p>
    <w:p w:rsidR="00F17E7E" w:rsidRDefault="00F17E7E">
      <w:pPr>
        <w:pStyle w:val="ConsPlusTitle"/>
        <w:jc w:val="center"/>
        <w:outlineLvl w:val="1"/>
      </w:pPr>
      <w:r>
        <w:t>III. ПРИМЕРНЫЕ РАБОЧИЕ ПРОГРАММЫ УЧЕБНЫХ ПРЕДМЕТОВ</w:t>
      </w:r>
    </w:p>
    <w:p w:rsidR="00F17E7E" w:rsidRDefault="00F17E7E">
      <w:pPr>
        <w:pStyle w:val="ConsPlusNormal"/>
        <w:jc w:val="both"/>
      </w:pPr>
    </w:p>
    <w:p w:rsidR="00F17E7E" w:rsidRDefault="00F17E7E">
      <w:pPr>
        <w:pStyle w:val="ConsPlusNormal"/>
        <w:ind w:firstLine="540"/>
        <w:jc w:val="both"/>
      </w:pPr>
      <w:r>
        <w:t>3.1. Учебный предмет "Нормативные правовые акты в области обеспечения безопасности дорожного движении".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lastRenderedPageBreak/>
        <w:t>Таблица 2</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3.1.1. Законодательство в области обеспечения безопасности дорожного движения, в том числе регулирующее порядок использования специальных световых и звуковых сигналов.</w:t>
      </w:r>
    </w:p>
    <w:p w:rsidR="00F17E7E" w:rsidRDefault="00F17E7E">
      <w:pPr>
        <w:pStyle w:val="ConsPlusNormal"/>
        <w:spacing w:before="220"/>
        <w:ind w:firstLine="540"/>
        <w:jc w:val="both"/>
      </w:pPr>
      <w:r>
        <w:t>Нормативные правовые акты, определяющие правовые основы обеспечения безопасности дорожного движения, в том числе описывающие порядок использования специальных световых и звуковых сигналов.</w:t>
      </w:r>
    </w:p>
    <w:p w:rsidR="00F17E7E" w:rsidRDefault="00F17E7E">
      <w:pPr>
        <w:pStyle w:val="ConsPlusNormal"/>
        <w:spacing w:before="220"/>
        <w:ind w:firstLine="540"/>
        <w:jc w:val="both"/>
      </w:pPr>
      <w:r>
        <w:t>Права и обязанности водителей транспортных средств подкатегории "D1", оборудованных устройствами для подачи специальных световых и звуковых сигналов;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
    <w:p w:rsidR="00F17E7E" w:rsidRDefault="00F17E7E">
      <w:pPr>
        <w:pStyle w:val="ConsPlusNormal"/>
        <w:spacing w:before="220"/>
        <w:ind w:firstLine="540"/>
        <w:jc w:val="both"/>
      </w:pPr>
      <w:r>
        <w:t>Нормативные правовые акты, устанавливающие ответственность за нарушения в сфере дорожного движения.</w:t>
      </w:r>
    </w:p>
    <w:p w:rsidR="00F17E7E" w:rsidRDefault="00F17E7E">
      <w:pPr>
        <w:pStyle w:val="ConsPlusNormal"/>
        <w:spacing w:before="220"/>
        <w:ind w:firstLine="540"/>
        <w:jc w:val="both"/>
      </w:pPr>
      <w:r>
        <w:t>3.1.2. Правовые акты, регламентирующие технические особенности устройств для подачи специальных световых и звуковых сигналов (государственные регистрационные знаки, цветографические схемы, опознавательные знаки, надписи транспортных средств, оборудованных в соответствии с назначением и принадлежащих соответствующим оперативным службам).</w:t>
      </w:r>
    </w:p>
    <w:p w:rsidR="00F17E7E" w:rsidRDefault="00F17E7E">
      <w:pPr>
        <w:pStyle w:val="ConsPlusNormal"/>
        <w:spacing w:before="220"/>
        <w:ind w:firstLine="540"/>
        <w:jc w:val="both"/>
      </w:pPr>
      <w:r>
        <w:t>3.2. Учебный предмет "Основы психологии и этики водителя".</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3</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Психологические особенности водителя при управлении транспортным средством подкатегории "D1"</w:t>
            </w:r>
          </w:p>
        </w:tc>
      </w:tr>
      <w:tr w:rsidR="00F17E7E">
        <w:tc>
          <w:tcPr>
            <w:tcW w:w="5272" w:type="dxa"/>
          </w:tcPr>
          <w:p w:rsidR="00F17E7E" w:rsidRDefault="00F17E7E">
            <w:pPr>
              <w:pStyle w:val="ConsPlusNormal"/>
            </w:pPr>
            <w:r>
              <w:t>Профессиональная надежность водителя. Управление транспортным средством подкатегории "D1" в экстремальных условиях деятельности</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Этические основы управления транспортным средством подкатегории "D1" и безопасность движения</w:t>
            </w:r>
          </w:p>
        </w:tc>
      </w:tr>
      <w:tr w:rsidR="00F17E7E">
        <w:tc>
          <w:tcPr>
            <w:tcW w:w="5272" w:type="dxa"/>
          </w:tcPr>
          <w:p w:rsidR="00F17E7E" w:rsidRDefault="00F17E7E">
            <w:pPr>
              <w:pStyle w:val="ConsPlusNormal"/>
            </w:pPr>
            <w:r>
              <w:t>Основные категории этики и морали в обеспечении безопасности дорожного движения. Профессиональная этика водителя</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3.2.1. Психологические особенности водителя при управлении транспортным средством подкатегории "D1".</w:t>
      </w:r>
    </w:p>
    <w:p w:rsidR="00F17E7E" w:rsidRDefault="00F17E7E">
      <w:pPr>
        <w:pStyle w:val="ConsPlusNormal"/>
        <w:spacing w:before="220"/>
        <w:ind w:firstLine="540"/>
        <w:jc w:val="both"/>
      </w:pPr>
      <w:r>
        <w:t>3.2.1.1. Профессиональная надежность водителя. Управление транспортным средством подкатегории "D1" в экстремальных условиях деятельности.</w:t>
      </w:r>
    </w:p>
    <w:p w:rsidR="00F17E7E" w:rsidRDefault="00F17E7E">
      <w:pPr>
        <w:pStyle w:val="ConsPlusNormal"/>
        <w:spacing w:before="220"/>
        <w:ind w:firstLine="540"/>
        <w:jc w:val="both"/>
      </w:pPr>
      <w:r>
        <w:t>Профессиональные качества водителя транспортного средства подкатегории "D1", оборудованного специальными световыми и звуковыми сигналами. Профессиональная надежность водителя и особенности принятия решений в различных условиях дорожного движения.</w:t>
      </w:r>
    </w:p>
    <w:p w:rsidR="00F17E7E" w:rsidRDefault="00F17E7E">
      <w:pPr>
        <w:pStyle w:val="ConsPlusNormal"/>
        <w:spacing w:before="220"/>
        <w:ind w:firstLine="540"/>
        <w:jc w:val="both"/>
      </w:pPr>
      <w:r>
        <w:t>Экстремальные условия профессиональной деятельности водителя транспортного средства подкатегории "D1", оборудованного специальными световыми и звуковыми сигналами. Профессиональный стресс, способы его преодоления и профилактика.</w:t>
      </w:r>
    </w:p>
    <w:p w:rsidR="00F17E7E" w:rsidRDefault="00F17E7E">
      <w:pPr>
        <w:pStyle w:val="ConsPlusNormal"/>
        <w:spacing w:before="220"/>
        <w:ind w:firstLine="540"/>
        <w:jc w:val="both"/>
      </w:pPr>
      <w:r>
        <w:t>3.2.2. Этические основы управления транспортным средством подкатегории "D1" и безопасность движения.</w:t>
      </w:r>
    </w:p>
    <w:p w:rsidR="00F17E7E" w:rsidRDefault="00F17E7E">
      <w:pPr>
        <w:pStyle w:val="ConsPlusNormal"/>
        <w:spacing w:before="220"/>
        <w:ind w:firstLine="540"/>
        <w:jc w:val="both"/>
      </w:pPr>
      <w:r>
        <w:t>3.2.2.1. Основные категории этики и морали в обеспечении безопасности дорожного движения. Профессиональная этика водителя.</w:t>
      </w:r>
    </w:p>
    <w:p w:rsidR="00F17E7E" w:rsidRDefault="00F17E7E">
      <w:pPr>
        <w:pStyle w:val="ConsPlusNormal"/>
        <w:spacing w:before="220"/>
        <w:ind w:firstLine="540"/>
        <w:jc w:val="both"/>
      </w:pPr>
      <w:r>
        <w:t>Этика, мораль и нравственность, основные функции морали. Нормы и принципы как элементы морали и нравственности, их проявления в деятельности водителя транспортного средства. Нравственные коллизии водителя транспортного средства, оборудованного устройством для подачи специальных световых и звуковых сигналов, движущегося в транспортном потоке. Нравственная регуляция и профессиональная этика водителя, управляющего транспортным средством подкатегории "D1",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3.3. Учебный предмет "Технические характеристики и конструктивные особенности транспортных средств подкатегории "D1", оборудованных устройствами для подачи специальных световых и звуковых сигналов".</w:t>
      </w:r>
    </w:p>
    <w:p w:rsidR="00F17E7E" w:rsidRDefault="00F17E7E">
      <w:pPr>
        <w:pStyle w:val="ConsPlusNormal"/>
        <w:jc w:val="both"/>
      </w:pPr>
    </w:p>
    <w:p w:rsidR="00F17E7E" w:rsidRDefault="00F17E7E">
      <w:pPr>
        <w:pStyle w:val="ConsPlusTitle"/>
        <w:jc w:val="center"/>
        <w:outlineLvl w:val="2"/>
      </w:pPr>
      <w:r>
        <w:lastRenderedPageBreak/>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4</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Технические характеристики и конструктивные особенности транспортных средств подкатегории "D1", оборудованных устройствами для подачи специальных световых и звуковых сигналов</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2</w:t>
            </w:r>
          </w:p>
        </w:tc>
        <w:tc>
          <w:tcPr>
            <w:tcW w:w="1417" w:type="dxa"/>
          </w:tcPr>
          <w:p w:rsidR="00F17E7E" w:rsidRDefault="00F17E7E">
            <w:pPr>
              <w:pStyle w:val="ConsPlusNormal"/>
              <w:jc w:val="center"/>
            </w:pPr>
            <w:r>
              <w:t>-</w:t>
            </w:r>
          </w:p>
        </w:tc>
      </w:tr>
    </w:tbl>
    <w:p w:rsidR="00F17E7E" w:rsidRDefault="00F17E7E">
      <w:pPr>
        <w:pStyle w:val="ConsPlusNormal"/>
        <w:jc w:val="both"/>
      </w:pPr>
    </w:p>
    <w:p w:rsidR="00F17E7E" w:rsidRDefault="00F17E7E">
      <w:pPr>
        <w:pStyle w:val="ConsPlusNormal"/>
        <w:ind w:firstLine="540"/>
        <w:jc w:val="both"/>
      </w:pPr>
      <w:r>
        <w:t>3.3.1. Технические характеристики и конструктивные особенности транспортных средств подкатегории "D1", оборудованных устройствами для подачи специальных световых и звуковых сигналов.</w:t>
      </w:r>
    </w:p>
    <w:p w:rsidR="00F17E7E" w:rsidRDefault="00F17E7E">
      <w:pPr>
        <w:pStyle w:val="ConsPlusNormal"/>
        <w:spacing w:before="220"/>
        <w:ind w:firstLine="540"/>
        <w:jc w:val="both"/>
      </w:pPr>
      <w:r>
        <w:t>Обзор технических характеристик эксплуатируемых транспортных средств подкатегории "D1", оборудованных устройствами для подачи специальных световых и звуковых сигналов. Системы активной безопасности.</w:t>
      </w:r>
    </w:p>
    <w:p w:rsidR="00F17E7E" w:rsidRDefault="00F17E7E">
      <w:pPr>
        <w:pStyle w:val="ConsPlusNormal"/>
        <w:spacing w:before="220"/>
        <w:ind w:firstLine="540"/>
        <w:jc w:val="both"/>
      </w:pPr>
      <w:r>
        <w:t>3.4. Учебный предмет "Использование средств радиосвязи и устройств для подачи специальных световых и звуковых сигналов" на транспортном средстве подкатегории "D1".</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5</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Использование средств радиосвязи и устройств для подачи специальных световых и звуковых сигналов на транспортном средстве подкатегории "D1"</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3.4.1. Использование средств радиосвязи и устройств для подачи специальных световых и звуковых сигналов на транспортном средстве подкатегории "D1".</w:t>
      </w:r>
    </w:p>
    <w:p w:rsidR="00F17E7E" w:rsidRDefault="00F17E7E">
      <w:pPr>
        <w:pStyle w:val="ConsPlusNormal"/>
        <w:spacing w:before="220"/>
        <w:ind w:firstLine="540"/>
        <w:jc w:val="both"/>
      </w:pPr>
      <w:r>
        <w:t>Особенности использования и технические характеристики средств радиосвязи. Виды устройств, предназначенных для подачи специальных звуковых и световых сигналов, правила установки и обращения с ними.</w:t>
      </w:r>
    </w:p>
    <w:p w:rsidR="00F17E7E" w:rsidRDefault="00F17E7E">
      <w:pPr>
        <w:pStyle w:val="ConsPlusNormal"/>
        <w:spacing w:before="220"/>
        <w:ind w:firstLine="540"/>
        <w:jc w:val="both"/>
      </w:pPr>
      <w:r>
        <w:t xml:space="preserve">3.5 Учебный предмет "Теоретические основы и формирование практических навыков </w:t>
      </w:r>
      <w:r>
        <w:lastRenderedPageBreak/>
        <w:t>безопасного управления транспортным средством подкатегории "D1" в различных условиях".</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6</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9013" w:type="dxa"/>
            <w:gridSpan w:val="4"/>
          </w:tcPr>
          <w:p w:rsidR="00F17E7E" w:rsidRDefault="00F17E7E">
            <w:pPr>
              <w:pStyle w:val="ConsPlusNormal"/>
              <w:jc w:val="center"/>
              <w:outlineLvl w:val="3"/>
            </w:pPr>
            <w:r>
              <w:t>Теоретические основы безопасного управления транспортным средством подкатегории "D1" в различных условиях</w:t>
            </w:r>
          </w:p>
        </w:tc>
      </w:tr>
      <w:tr w:rsidR="00F17E7E">
        <w:tc>
          <w:tcPr>
            <w:tcW w:w="5272" w:type="dxa"/>
          </w:tcPr>
          <w:p w:rsidR="00F17E7E" w:rsidRDefault="00F17E7E">
            <w:pPr>
              <w:pStyle w:val="ConsPlusNormal"/>
            </w:pPr>
            <w:r>
              <w:t>Основы движения транспортного средства подкатегории "D1"</w:t>
            </w:r>
          </w:p>
        </w:tc>
        <w:tc>
          <w:tcPr>
            <w:tcW w:w="907" w:type="dxa"/>
          </w:tcPr>
          <w:p w:rsidR="00F17E7E" w:rsidRDefault="00F17E7E">
            <w:pPr>
              <w:pStyle w:val="ConsPlusNormal"/>
              <w:jc w:val="center"/>
            </w:pPr>
            <w:r>
              <w:t>1</w:t>
            </w:r>
          </w:p>
        </w:tc>
        <w:tc>
          <w:tcPr>
            <w:tcW w:w="1417" w:type="dxa"/>
          </w:tcPr>
          <w:p w:rsidR="00F17E7E" w:rsidRDefault="00F17E7E">
            <w:pPr>
              <w:pStyle w:val="ConsPlusNormal"/>
              <w:jc w:val="center"/>
            </w:pPr>
            <w:r>
              <w:t>1</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Тактика безопасного управления транспортным средством подкатегории "D1"</w:t>
            </w:r>
          </w:p>
        </w:tc>
        <w:tc>
          <w:tcPr>
            <w:tcW w:w="907" w:type="dxa"/>
          </w:tcPr>
          <w:p w:rsidR="00F17E7E" w:rsidRDefault="00F17E7E">
            <w:pPr>
              <w:pStyle w:val="ConsPlusNormal"/>
              <w:jc w:val="center"/>
            </w:pPr>
            <w:r>
              <w:t>3</w:t>
            </w:r>
          </w:p>
        </w:tc>
        <w:tc>
          <w:tcPr>
            <w:tcW w:w="1417" w:type="dxa"/>
          </w:tcPr>
          <w:p w:rsidR="00F17E7E" w:rsidRDefault="00F17E7E">
            <w:pPr>
              <w:pStyle w:val="ConsPlusNormal"/>
              <w:jc w:val="center"/>
            </w:pPr>
            <w:r>
              <w:t>3</w:t>
            </w:r>
          </w:p>
        </w:tc>
        <w:tc>
          <w:tcPr>
            <w:tcW w:w="1417" w:type="dxa"/>
          </w:tcPr>
          <w:p w:rsidR="00F17E7E" w:rsidRDefault="00F17E7E">
            <w:pPr>
              <w:pStyle w:val="ConsPlusNormal"/>
              <w:jc w:val="center"/>
            </w:pPr>
            <w:r>
              <w:t>-</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4</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w:t>
            </w:r>
          </w:p>
        </w:tc>
      </w:tr>
      <w:tr w:rsidR="00F17E7E">
        <w:tc>
          <w:tcPr>
            <w:tcW w:w="9013" w:type="dxa"/>
            <w:gridSpan w:val="4"/>
          </w:tcPr>
          <w:p w:rsidR="00F17E7E" w:rsidRDefault="00F17E7E">
            <w:pPr>
              <w:pStyle w:val="ConsPlusNormal"/>
              <w:jc w:val="center"/>
              <w:outlineLvl w:val="3"/>
            </w:pPr>
            <w:r>
              <w:t>Практические навыки безопасного управления транспортным средством подкатегории "D1" в различных условиях</w:t>
            </w:r>
          </w:p>
        </w:tc>
      </w:tr>
      <w:tr w:rsidR="00F17E7E">
        <w:tc>
          <w:tcPr>
            <w:tcW w:w="5272" w:type="dxa"/>
          </w:tcPr>
          <w:p w:rsidR="00F17E7E" w:rsidRDefault="00F17E7E">
            <w:pPr>
              <w:pStyle w:val="ConsPlusNormal"/>
            </w:pPr>
            <w:r>
              <w:t>Практическая подготовка</w:t>
            </w:r>
          </w:p>
        </w:tc>
        <w:tc>
          <w:tcPr>
            <w:tcW w:w="907" w:type="dxa"/>
          </w:tcPr>
          <w:p w:rsidR="00F17E7E" w:rsidRDefault="00F17E7E">
            <w:pPr>
              <w:pStyle w:val="ConsPlusNormal"/>
              <w:jc w:val="center"/>
            </w:pPr>
            <w:r>
              <w:t>12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12</w:t>
            </w:r>
          </w:p>
        </w:tc>
      </w:tr>
      <w:tr w:rsidR="00F17E7E">
        <w:tc>
          <w:tcPr>
            <w:tcW w:w="5272" w:type="dxa"/>
          </w:tcPr>
          <w:p w:rsidR="00F17E7E" w:rsidRDefault="00F17E7E">
            <w:pPr>
              <w:pStyle w:val="ConsPlusNormal"/>
            </w:pPr>
            <w:r>
              <w:t>Контраварийная подготовка</w:t>
            </w:r>
          </w:p>
        </w:tc>
        <w:tc>
          <w:tcPr>
            <w:tcW w:w="907" w:type="dxa"/>
          </w:tcPr>
          <w:p w:rsidR="00F17E7E" w:rsidRDefault="00F17E7E">
            <w:pPr>
              <w:pStyle w:val="ConsPlusNormal"/>
              <w:jc w:val="center"/>
            </w:pPr>
            <w:r>
              <w:t>2</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2</w:t>
            </w:r>
          </w:p>
        </w:tc>
      </w:tr>
      <w:tr w:rsidR="00F17E7E">
        <w:tc>
          <w:tcPr>
            <w:tcW w:w="5272" w:type="dxa"/>
          </w:tcPr>
          <w:p w:rsidR="00F17E7E" w:rsidRDefault="00F17E7E">
            <w:pPr>
              <w:pStyle w:val="ConsPlusNormal"/>
            </w:pPr>
            <w:r>
              <w:t>Итого по разделу</w:t>
            </w:r>
          </w:p>
        </w:tc>
        <w:tc>
          <w:tcPr>
            <w:tcW w:w="907" w:type="dxa"/>
          </w:tcPr>
          <w:p w:rsidR="00F17E7E" w:rsidRDefault="00F17E7E">
            <w:pPr>
              <w:pStyle w:val="ConsPlusNormal"/>
              <w:jc w:val="center"/>
            </w:pPr>
            <w:r>
              <w:t>14</w:t>
            </w:r>
          </w:p>
        </w:tc>
        <w:tc>
          <w:tcPr>
            <w:tcW w:w="1417" w:type="dxa"/>
          </w:tcPr>
          <w:p w:rsidR="00F17E7E" w:rsidRDefault="00F17E7E">
            <w:pPr>
              <w:pStyle w:val="ConsPlusNormal"/>
              <w:jc w:val="center"/>
            </w:pPr>
            <w:r>
              <w:t>-</w:t>
            </w:r>
          </w:p>
        </w:tc>
        <w:tc>
          <w:tcPr>
            <w:tcW w:w="1417" w:type="dxa"/>
          </w:tcPr>
          <w:p w:rsidR="00F17E7E" w:rsidRDefault="00F17E7E">
            <w:pPr>
              <w:pStyle w:val="ConsPlusNormal"/>
              <w:jc w:val="center"/>
            </w:pPr>
            <w:r>
              <w:t>14</w:t>
            </w:r>
          </w:p>
        </w:tc>
      </w:tr>
      <w:tr w:rsidR="00F17E7E">
        <w:tc>
          <w:tcPr>
            <w:tcW w:w="5272" w:type="dxa"/>
          </w:tcPr>
          <w:p w:rsidR="00F17E7E" w:rsidRDefault="00F17E7E">
            <w:pPr>
              <w:pStyle w:val="ConsPlusNormal"/>
            </w:pPr>
            <w:r>
              <w:t>Итого</w:t>
            </w:r>
          </w:p>
        </w:tc>
        <w:tc>
          <w:tcPr>
            <w:tcW w:w="907" w:type="dxa"/>
          </w:tcPr>
          <w:p w:rsidR="00F17E7E" w:rsidRDefault="00F17E7E">
            <w:pPr>
              <w:pStyle w:val="ConsPlusNormal"/>
              <w:jc w:val="center"/>
            </w:pPr>
            <w:r>
              <w:t>18</w:t>
            </w:r>
          </w:p>
        </w:tc>
        <w:tc>
          <w:tcPr>
            <w:tcW w:w="1417" w:type="dxa"/>
          </w:tcPr>
          <w:p w:rsidR="00F17E7E" w:rsidRDefault="00F17E7E">
            <w:pPr>
              <w:pStyle w:val="ConsPlusNormal"/>
              <w:jc w:val="center"/>
            </w:pPr>
            <w:r>
              <w:t>4</w:t>
            </w:r>
          </w:p>
        </w:tc>
        <w:tc>
          <w:tcPr>
            <w:tcW w:w="1417" w:type="dxa"/>
          </w:tcPr>
          <w:p w:rsidR="00F17E7E" w:rsidRDefault="00F17E7E">
            <w:pPr>
              <w:pStyle w:val="ConsPlusNormal"/>
              <w:jc w:val="center"/>
            </w:pPr>
            <w:r>
              <w:t>14</w:t>
            </w:r>
          </w:p>
        </w:tc>
      </w:tr>
    </w:tbl>
    <w:p w:rsidR="00F17E7E" w:rsidRDefault="00F17E7E">
      <w:pPr>
        <w:pStyle w:val="ConsPlusNormal"/>
        <w:jc w:val="both"/>
      </w:pPr>
    </w:p>
    <w:p w:rsidR="00F17E7E" w:rsidRDefault="00F17E7E">
      <w:pPr>
        <w:pStyle w:val="ConsPlusNormal"/>
        <w:ind w:firstLine="540"/>
        <w:jc w:val="both"/>
      </w:pPr>
      <w:r>
        <w:t>3.5.1. Теоретические основы безопасного управления транспортным средством подкатегории "D1" в различных условиях.</w:t>
      </w:r>
    </w:p>
    <w:p w:rsidR="00F17E7E" w:rsidRDefault="00F17E7E">
      <w:pPr>
        <w:pStyle w:val="ConsPlusNormal"/>
        <w:spacing w:before="220"/>
        <w:ind w:firstLine="540"/>
        <w:jc w:val="both"/>
      </w:pPr>
      <w:r>
        <w:t>3.5.1.1. Основы движения транспортного средства подкатегории "D1".</w:t>
      </w:r>
    </w:p>
    <w:p w:rsidR="00F17E7E" w:rsidRDefault="00F17E7E">
      <w:pPr>
        <w:pStyle w:val="ConsPlusNormal"/>
        <w:spacing w:before="220"/>
        <w:ind w:firstLine="540"/>
        <w:jc w:val="both"/>
      </w:pPr>
      <w:r>
        <w:t>Силы, действующие на транспортное средство подкатегории "D1" в различных условиях. Устойчивость и управляемость транспортного средства подкатегории "D1", коэффициент сцепления и его зависимость от различных условий. Занос, причины и способы его устранения. Остановочный и тормозной путь.</w:t>
      </w:r>
    </w:p>
    <w:p w:rsidR="00F17E7E" w:rsidRDefault="00F17E7E">
      <w:pPr>
        <w:pStyle w:val="ConsPlusNormal"/>
        <w:spacing w:before="220"/>
        <w:ind w:firstLine="540"/>
        <w:jc w:val="both"/>
      </w:pPr>
      <w:r>
        <w:t>3.5.1.2. Тактика безопасного управления транспортным средством подкатегории "D1".</w:t>
      </w:r>
    </w:p>
    <w:p w:rsidR="00F17E7E" w:rsidRDefault="00F17E7E">
      <w:pPr>
        <w:pStyle w:val="ConsPlusNormal"/>
        <w:spacing w:before="220"/>
        <w:ind w:firstLine="540"/>
        <w:jc w:val="both"/>
      </w:pPr>
      <w:r>
        <w:t>Понятие "закрытый обзор", оперативная и опережающая реакции водителя. Особенности управления на различных скоростях движения.</w:t>
      </w:r>
    </w:p>
    <w:p w:rsidR="00F17E7E" w:rsidRDefault="00F17E7E">
      <w:pPr>
        <w:pStyle w:val="ConsPlusNormal"/>
        <w:spacing w:before="220"/>
        <w:ind w:firstLine="540"/>
        <w:jc w:val="both"/>
      </w:pPr>
      <w:r>
        <w:t>Взаимодействие с другими участниками дорожного движения.</w:t>
      </w:r>
    </w:p>
    <w:p w:rsidR="00F17E7E" w:rsidRDefault="00F17E7E">
      <w:pPr>
        <w:pStyle w:val="ConsPlusNormal"/>
        <w:spacing w:before="220"/>
        <w:ind w:firstLine="540"/>
        <w:jc w:val="both"/>
      </w:pPr>
      <w:r>
        <w:t>Типичные дорожно-транспортные ситуации (далее - ДТС) и дорожно-транспортные происшествия (далее - ДТП) при движении с включенными специальными световыми и звуковыми сигналами.</w:t>
      </w:r>
    </w:p>
    <w:p w:rsidR="00F17E7E" w:rsidRDefault="00F17E7E">
      <w:pPr>
        <w:pStyle w:val="ConsPlusNormal"/>
        <w:spacing w:before="220"/>
        <w:ind w:firstLine="540"/>
        <w:jc w:val="both"/>
      </w:pPr>
      <w:r>
        <w:lastRenderedPageBreak/>
        <w:t>Разбор типичных ДТС и ДТП методом ситуационного анализа. Рекомендации водителям.</w:t>
      </w:r>
    </w:p>
    <w:p w:rsidR="00F17E7E" w:rsidRDefault="00F17E7E">
      <w:pPr>
        <w:pStyle w:val="ConsPlusNormal"/>
        <w:spacing w:before="220"/>
        <w:ind w:firstLine="540"/>
        <w:jc w:val="both"/>
      </w:pPr>
      <w:r>
        <w:t>3.5.2. Практические навыки безопасного управления транспортным средством подкатегории "D1" в различных условиях".</w:t>
      </w:r>
    </w:p>
    <w:p w:rsidR="00F17E7E" w:rsidRDefault="00F17E7E">
      <w:pPr>
        <w:pStyle w:val="ConsPlusNormal"/>
        <w:spacing w:before="220"/>
        <w:ind w:firstLine="540"/>
        <w:jc w:val="both"/>
      </w:pPr>
      <w:r>
        <w:t>3.5.2.1. Практическая подготовка.</w:t>
      </w:r>
    </w:p>
    <w:p w:rsidR="00F17E7E" w:rsidRDefault="00F17E7E">
      <w:pPr>
        <w:pStyle w:val="ConsPlusNormal"/>
        <w:spacing w:before="220"/>
        <w:ind w:firstLine="540"/>
        <w:jc w:val="both"/>
      </w:pPr>
      <w:r>
        <w:t>Упражнение 1. Маятник правой рукой и левой с поворотом рулевого колеса на угол 120°.</w:t>
      </w:r>
    </w:p>
    <w:p w:rsidR="00F17E7E" w:rsidRDefault="00F17E7E">
      <w:pPr>
        <w:pStyle w:val="ConsPlusNormal"/>
        <w:spacing w:before="220"/>
        <w:ind w:firstLine="540"/>
        <w:jc w:val="both"/>
      </w:pPr>
      <w:r>
        <w:t>Упражнение 2. Маятник поочередно правой - левой рукой (поворот рулевого колеса на угол 120°) с подниманием и прохождением другой руки над хватом.</w:t>
      </w:r>
    </w:p>
    <w:p w:rsidR="00F17E7E" w:rsidRDefault="00F17E7E">
      <w:pPr>
        <w:pStyle w:val="ConsPlusNormal"/>
        <w:spacing w:before="220"/>
        <w:ind w:firstLine="540"/>
        <w:jc w:val="both"/>
      </w:pPr>
      <w:r>
        <w:t>Упражнение 3. Маятник поочередно правой - левой рукой (поворот рулевого колеса на угол 120°) с перехватами в скрестный обозначаемый хват.</w:t>
      </w:r>
    </w:p>
    <w:p w:rsidR="00F17E7E" w:rsidRDefault="00F17E7E">
      <w:pPr>
        <w:pStyle w:val="ConsPlusNormal"/>
        <w:spacing w:before="220"/>
        <w:ind w:firstLine="540"/>
        <w:jc w:val="both"/>
      </w:pPr>
      <w:r>
        <w:t>Упражнение 4. "Двойной маятник" с поворотом рулевого колеса на угол 240° со скрестным перехватом.</w:t>
      </w:r>
    </w:p>
    <w:p w:rsidR="00F17E7E" w:rsidRDefault="00F17E7E">
      <w:pPr>
        <w:pStyle w:val="ConsPlusNormal"/>
        <w:spacing w:before="220"/>
        <w:ind w:firstLine="540"/>
        <w:jc w:val="both"/>
      </w:pPr>
      <w:r>
        <w:t>Упражнение 5. Круговое руление со скрестным перехватом в верхнем секторе рулевого колеса.</w:t>
      </w:r>
    </w:p>
    <w:p w:rsidR="00F17E7E" w:rsidRDefault="00F17E7E">
      <w:pPr>
        <w:pStyle w:val="ConsPlusNormal"/>
        <w:spacing w:before="220"/>
        <w:ind w:firstLine="540"/>
        <w:jc w:val="both"/>
      </w:pPr>
      <w:r>
        <w:t>Упражнение 6. Скоростное руление двумя руками со скрестным перехватом на боковом секторе.</w:t>
      </w:r>
    </w:p>
    <w:p w:rsidR="00F17E7E" w:rsidRDefault="00F17E7E">
      <w:pPr>
        <w:pStyle w:val="ConsPlusNormal"/>
        <w:spacing w:before="220"/>
        <w:ind w:firstLine="540"/>
        <w:jc w:val="both"/>
      </w:pPr>
      <w:r>
        <w:t>Упражнение 7. Перехват через ладонь.</w:t>
      </w:r>
    </w:p>
    <w:p w:rsidR="00F17E7E" w:rsidRDefault="00F17E7E">
      <w:pPr>
        <w:pStyle w:val="ConsPlusNormal"/>
        <w:spacing w:before="220"/>
        <w:ind w:firstLine="540"/>
        <w:jc w:val="both"/>
      </w:pPr>
      <w:r>
        <w:t>Упражнение 8. Скоростное руление одной рукой с перехватом через ладонь.</w:t>
      </w:r>
    </w:p>
    <w:p w:rsidR="00F17E7E" w:rsidRDefault="00F17E7E">
      <w:pPr>
        <w:pStyle w:val="ConsPlusNormal"/>
        <w:spacing w:before="220"/>
        <w:ind w:firstLine="540"/>
        <w:jc w:val="both"/>
      </w:pPr>
      <w:r>
        <w:t>Упражнение 9. Скоростное руление двумя руками.</w:t>
      </w:r>
    </w:p>
    <w:p w:rsidR="00F17E7E" w:rsidRDefault="00F17E7E">
      <w:pPr>
        <w:pStyle w:val="ConsPlusNormal"/>
        <w:spacing w:before="220"/>
        <w:ind w:firstLine="540"/>
        <w:jc w:val="both"/>
      </w:pPr>
      <w:r>
        <w:t>Упражнение 10. Скоростное руление правой рукой.</w:t>
      </w:r>
    </w:p>
    <w:p w:rsidR="00F17E7E" w:rsidRDefault="00F17E7E">
      <w:pPr>
        <w:pStyle w:val="ConsPlusNormal"/>
        <w:spacing w:before="220"/>
        <w:ind w:firstLine="540"/>
        <w:jc w:val="both"/>
      </w:pPr>
      <w:r>
        <w:t>Упражнение 11. Скоростное руление левой рукой.</w:t>
      </w:r>
    </w:p>
    <w:p w:rsidR="00F17E7E" w:rsidRDefault="00F17E7E">
      <w:pPr>
        <w:pStyle w:val="ConsPlusNormal"/>
        <w:spacing w:before="220"/>
        <w:ind w:firstLine="540"/>
        <w:jc w:val="both"/>
      </w:pPr>
      <w:r>
        <w:t>Маневрирование.</w:t>
      </w:r>
    </w:p>
    <w:p w:rsidR="00F17E7E" w:rsidRDefault="00F17E7E">
      <w:pPr>
        <w:pStyle w:val="ConsPlusNormal"/>
        <w:spacing w:before="220"/>
        <w:ind w:firstLine="540"/>
        <w:jc w:val="both"/>
      </w:pPr>
      <w:r>
        <w:t>Упражнение 1. "Змейка" двумя руками.</w:t>
      </w:r>
    </w:p>
    <w:p w:rsidR="00F17E7E" w:rsidRDefault="00F17E7E">
      <w:pPr>
        <w:pStyle w:val="ConsPlusNormal"/>
        <w:spacing w:before="220"/>
        <w:ind w:firstLine="540"/>
        <w:jc w:val="both"/>
      </w:pPr>
      <w:r>
        <w:t>Упражнение 2. "Змейка" правой рукой.</w:t>
      </w:r>
    </w:p>
    <w:p w:rsidR="00F17E7E" w:rsidRDefault="00F17E7E">
      <w:pPr>
        <w:pStyle w:val="ConsPlusNormal"/>
        <w:spacing w:before="220"/>
        <w:ind w:firstLine="540"/>
        <w:jc w:val="both"/>
      </w:pPr>
      <w:r>
        <w:t>Упражнение 3. "Змейка" левой рукой.</w:t>
      </w:r>
    </w:p>
    <w:p w:rsidR="00F17E7E" w:rsidRDefault="00F17E7E">
      <w:pPr>
        <w:pStyle w:val="ConsPlusNormal"/>
        <w:spacing w:before="220"/>
        <w:ind w:firstLine="540"/>
        <w:jc w:val="both"/>
      </w:pPr>
      <w:r>
        <w:t>Упражнение 4. "Змейка" скоростная двумя руками.</w:t>
      </w:r>
    </w:p>
    <w:p w:rsidR="00F17E7E" w:rsidRDefault="00F17E7E">
      <w:pPr>
        <w:pStyle w:val="ConsPlusNormal"/>
        <w:spacing w:before="220"/>
        <w:ind w:firstLine="540"/>
        <w:jc w:val="both"/>
      </w:pPr>
      <w:r>
        <w:t>Упражнение 5. Поворот - выравнивание.</w:t>
      </w:r>
    </w:p>
    <w:p w:rsidR="00F17E7E" w:rsidRDefault="00F17E7E">
      <w:pPr>
        <w:pStyle w:val="ConsPlusNormal"/>
        <w:spacing w:before="220"/>
        <w:ind w:firstLine="540"/>
        <w:jc w:val="both"/>
      </w:pPr>
      <w:r>
        <w:t>Упражнение 6. Маневрирование задним ходом.</w:t>
      </w:r>
    </w:p>
    <w:p w:rsidR="00F17E7E" w:rsidRDefault="00F17E7E">
      <w:pPr>
        <w:pStyle w:val="ConsPlusNormal"/>
        <w:spacing w:before="220"/>
        <w:ind w:firstLine="540"/>
        <w:jc w:val="both"/>
      </w:pPr>
      <w:r>
        <w:t>Упражнение 7. "Змейка" с изменяющимся шагом.</w:t>
      </w:r>
    </w:p>
    <w:p w:rsidR="00F17E7E" w:rsidRDefault="00F17E7E">
      <w:pPr>
        <w:pStyle w:val="ConsPlusNormal"/>
        <w:spacing w:before="220"/>
        <w:ind w:firstLine="540"/>
        <w:jc w:val="both"/>
      </w:pPr>
      <w:r>
        <w:t>Упражнение 8. "Змейка" стандартная, руление двумя руками.</w:t>
      </w:r>
    </w:p>
    <w:p w:rsidR="00F17E7E" w:rsidRDefault="00F17E7E">
      <w:pPr>
        <w:pStyle w:val="ConsPlusNormal"/>
        <w:spacing w:before="220"/>
        <w:ind w:firstLine="540"/>
        <w:jc w:val="both"/>
      </w:pPr>
      <w:r>
        <w:t>Упражнение 9. Разворот восьмерка.</w:t>
      </w:r>
    </w:p>
    <w:p w:rsidR="00F17E7E" w:rsidRDefault="00F17E7E">
      <w:pPr>
        <w:pStyle w:val="ConsPlusNormal"/>
        <w:spacing w:before="220"/>
        <w:ind w:firstLine="540"/>
        <w:jc w:val="both"/>
      </w:pPr>
      <w:r>
        <w:t>Торможение.</w:t>
      </w:r>
    </w:p>
    <w:p w:rsidR="00F17E7E" w:rsidRDefault="00F17E7E">
      <w:pPr>
        <w:pStyle w:val="ConsPlusNormal"/>
        <w:spacing w:before="220"/>
        <w:ind w:firstLine="540"/>
        <w:jc w:val="both"/>
      </w:pPr>
      <w:r>
        <w:t>Упражнение 1. Торможение плавное.</w:t>
      </w:r>
    </w:p>
    <w:p w:rsidR="00F17E7E" w:rsidRDefault="00F17E7E">
      <w:pPr>
        <w:pStyle w:val="ConsPlusNormal"/>
        <w:spacing w:before="220"/>
        <w:ind w:firstLine="540"/>
        <w:jc w:val="both"/>
      </w:pPr>
      <w:r>
        <w:lastRenderedPageBreak/>
        <w:t>Упражнение 2. Торможение прерывистое.</w:t>
      </w:r>
    </w:p>
    <w:p w:rsidR="00F17E7E" w:rsidRDefault="00F17E7E">
      <w:pPr>
        <w:pStyle w:val="ConsPlusNormal"/>
        <w:spacing w:before="220"/>
        <w:ind w:firstLine="540"/>
        <w:jc w:val="both"/>
      </w:pPr>
      <w:r>
        <w:t>Упражнение 3. Торможение ступенчатое.</w:t>
      </w:r>
    </w:p>
    <w:p w:rsidR="00F17E7E" w:rsidRDefault="00F17E7E">
      <w:pPr>
        <w:pStyle w:val="ConsPlusNormal"/>
        <w:spacing w:before="220"/>
        <w:ind w:firstLine="540"/>
        <w:jc w:val="both"/>
      </w:pPr>
      <w:r>
        <w:t>Упражнение 4. Торможение комбинированное.</w:t>
      </w:r>
    </w:p>
    <w:p w:rsidR="00F17E7E" w:rsidRDefault="00F17E7E">
      <w:pPr>
        <w:pStyle w:val="ConsPlusNormal"/>
        <w:spacing w:before="220"/>
        <w:ind w:firstLine="540"/>
        <w:jc w:val="both"/>
      </w:pPr>
      <w:r>
        <w:t>Упражнение 5. Торможение в повороте.</w:t>
      </w:r>
    </w:p>
    <w:p w:rsidR="00F17E7E" w:rsidRDefault="00F17E7E">
      <w:pPr>
        <w:pStyle w:val="ConsPlusNormal"/>
        <w:spacing w:before="220"/>
        <w:ind w:firstLine="540"/>
        <w:jc w:val="both"/>
      </w:pPr>
      <w:r>
        <w:t>Упражнение 6. Экстренный разгон - экстренное торможение.</w:t>
      </w:r>
    </w:p>
    <w:p w:rsidR="00F17E7E" w:rsidRDefault="00F17E7E">
      <w:pPr>
        <w:pStyle w:val="ConsPlusNormal"/>
        <w:spacing w:before="220"/>
        <w:ind w:firstLine="540"/>
        <w:jc w:val="both"/>
      </w:pPr>
      <w:r>
        <w:t>Габаритная подготовка.</w:t>
      </w:r>
    </w:p>
    <w:p w:rsidR="00F17E7E" w:rsidRDefault="00F17E7E">
      <w:pPr>
        <w:pStyle w:val="ConsPlusNormal"/>
        <w:spacing w:before="220"/>
        <w:ind w:firstLine="540"/>
        <w:jc w:val="both"/>
      </w:pPr>
      <w:r>
        <w:t>Упражнение 1. "Маятник" между ограничителями передним и задним ходом.</w:t>
      </w:r>
    </w:p>
    <w:p w:rsidR="00F17E7E" w:rsidRDefault="00F17E7E">
      <w:pPr>
        <w:pStyle w:val="ConsPlusNormal"/>
        <w:spacing w:before="220"/>
        <w:ind w:firstLine="540"/>
        <w:jc w:val="both"/>
      </w:pPr>
      <w:r>
        <w:t>Упражнение 2. Торможение у препятствия.</w:t>
      </w:r>
    </w:p>
    <w:p w:rsidR="00F17E7E" w:rsidRDefault="00F17E7E">
      <w:pPr>
        <w:pStyle w:val="ConsPlusNormal"/>
        <w:spacing w:before="220"/>
        <w:ind w:firstLine="540"/>
        <w:jc w:val="both"/>
      </w:pPr>
      <w:r>
        <w:t>Упражнение 3. Габаритные коридоры.</w:t>
      </w:r>
    </w:p>
    <w:p w:rsidR="00F17E7E" w:rsidRDefault="00F17E7E">
      <w:pPr>
        <w:pStyle w:val="ConsPlusNormal"/>
        <w:spacing w:before="220"/>
        <w:ind w:firstLine="540"/>
        <w:jc w:val="both"/>
      </w:pPr>
      <w:r>
        <w:t>Упражнение 4. Туннельные ворота задним ходом.</w:t>
      </w:r>
    </w:p>
    <w:p w:rsidR="00F17E7E" w:rsidRDefault="00F17E7E">
      <w:pPr>
        <w:pStyle w:val="ConsPlusNormal"/>
        <w:spacing w:before="220"/>
        <w:ind w:firstLine="540"/>
        <w:jc w:val="both"/>
      </w:pPr>
      <w:r>
        <w:t>Упражнение 5. Габаритные ворота.</w:t>
      </w:r>
    </w:p>
    <w:p w:rsidR="00F17E7E" w:rsidRDefault="00F17E7E">
      <w:pPr>
        <w:pStyle w:val="ConsPlusNormal"/>
        <w:spacing w:before="220"/>
        <w:ind w:firstLine="540"/>
        <w:jc w:val="both"/>
      </w:pPr>
      <w:r>
        <w:t>3.5.2.2. Контраварийная подготовка.</w:t>
      </w:r>
    </w:p>
    <w:p w:rsidR="00F17E7E" w:rsidRDefault="00F17E7E">
      <w:pPr>
        <w:pStyle w:val="ConsPlusNormal"/>
        <w:spacing w:before="220"/>
        <w:ind w:firstLine="540"/>
        <w:jc w:val="both"/>
      </w:pPr>
      <w:r>
        <w:t>Упражнение 1. Торможение - занос - выравнивание.</w:t>
      </w:r>
    </w:p>
    <w:p w:rsidR="00F17E7E" w:rsidRDefault="00F17E7E">
      <w:pPr>
        <w:pStyle w:val="ConsPlusNormal"/>
        <w:spacing w:before="220"/>
        <w:ind w:firstLine="540"/>
        <w:jc w:val="both"/>
      </w:pPr>
      <w:r>
        <w:t>Упражнение 2. Стабилизация автомобиля при заносе задней оси.</w:t>
      </w:r>
    </w:p>
    <w:p w:rsidR="00F17E7E" w:rsidRDefault="00F17E7E">
      <w:pPr>
        <w:pStyle w:val="ConsPlusNormal"/>
        <w:spacing w:before="220"/>
        <w:ind w:firstLine="540"/>
        <w:jc w:val="both"/>
      </w:pPr>
      <w:r>
        <w:t>Упражнение 3. Стабилизация автомобиля при сносе передней оси.</w:t>
      </w:r>
    </w:p>
    <w:p w:rsidR="00F17E7E" w:rsidRDefault="00F17E7E">
      <w:pPr>
        <w:pStyle w:val="ConsPlusNormal"/>
        <w:spacing w:before="220"/>
        <w:ind w:firstLine="540"/>
        <w:jc w:val="both"/>
      </w:pPr>
      <w:r>
        <w:t>Упражнение 4. Стабилизация автомобиля при ритмичном заносе.</w:t>
      </w:r>
    </w:p>
    <w:p w:rsidR="00F17E7E" w:rsidRDefault="00F17E7E">
      <w:pPr>
        <w:pStyle w:val="ConsPlusNormal"/>
        <w:spacing w:before="220"/>
        <w:ind w:firstLine="540"/>
        <w:jc w:val="both"/>
      </w:pPr>
      <w:r>
        <w:t>3.6. Учебный предмет "Первая помощь при дорожно-транспортном происшествии".</w:t>
      </w:r>
    </w:p>
    <w:p w:rsidR="00F17E7E" w:rsidRDefault="00F17E7E">
      <w:pPr>
        <w:pStyle w:val="ConsPlusNormal"/>
        <w:jc w:val="both"/>
      </w:pPr>
    </w:p>
    <w:p w:rsidR="00F17E7E" w:rsidRDefault="00F17E7E">
      <w:pPr>
        <w:pStyle w:val="ConsPlusTitle"/>
        <w:jc w:val="center"/>
        <w:outlineLvl w:val="2"/>
      </w:pPr>
      <w:r>
        <w:t>Распределение учебных часов по разделам и темам</w:t>
      </w:r>
    </w:p>
    <w:p w:rsidR="00F17E7E" w:rsidRDefault="00F17E7E">
      <w:pPr>
        <w:pStyle w:val="ConsPlusNormal"/>
        <w:jc w:val="both"/>
      </w:pPr>
    </w:p>
    <w:p w:rsidR="00F17E7E" w:rsidRDefault="00F17E7E">
      <w:pPr>
        <w:pStyle w:val="ConsPlusNormal"/>
        <w:jc w:val="right"/>
      </w:pPr>
      <w:r>
        <w:t>Таблица 7</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907"/>
        <w:gridCol w:w="1417"/>
        <w:gridCol w:w="1417"/>
      </w:tblGrid>
      <w:tr w:rsidR="00F17E7E">
        <w:tc>
          <w:tcPr>
            <w:tcW w:w="5272" w:type="dxa"/>
            <w:vMerge w:val="restart"/>
          </w:tcPr>
          <w:p w:rsidR="00F17E7E" w:rsidRDefault="00F17E7E">
            <w:pPr>
              <w:pStyle w:val="ConsPlusNormal"/>
              <w:jc w:val="center"/>
            </w:pPr>
            <w:r>
              <w:t>Наименование разделов и тем</w:t>
            </w:r>
          </w:p>
        </w:tc>
        <w:tc>
          <w:tcPr>
            <w:tcW w:w="3741" w:type="dxa"/>
            <w:gridSpan w:val="3"/>
          </w:tcPr>
          <w:p w:rsidR="00F17E7E" w:rsidRDefault="00F17E7E">
            <w:pPr>
              <w:pStyle w:val="ConsPlusNormal"/>
              <w:jc w:val="center"/>
            </w:pPr>
            <w:r>
              <w:t>Количество часов</w:t>
            </w:r>
          </w:p>
        </w:tc>
      </w:tr>
      <w:tr w:rsidR="00F17E7E">
        <w:tc>
          <w:tcPr>
            <w:tcW w:w="5272" w:type="dxa"/>
            <w:vMerge/>
          </w:tcPr>
          <w:p w:rsidR="00F17E7E" w:rsidRDefault="00F17E7E"/>
        </w:tc>
        <w:tc>
          <w:tcPr>
            <w:tcW w:w="907" w:type="dxa"/>
            <w:vMerge w:val="restart"/>
          </w:tcPr>
          <w:p w:rsidR="00F17E7E" w:rsidRDefault="00F17E7E">
            <w:pPr>
              <w:pStyle w:val="ConsPlusNormal"/>
              <w:jc w:val="center"/>
            </w:pPr>
            <w:r>
              <w:t>Всего</w:t>
            </w:r>
          </w:p>
        </w:tc>
        <w:tc>
          <w:tcPr>
            <w:tcW w:w="2834" w:type="dxa"/>
            <w:gridSpan w:val="2"/>
          </w:tcPr>
          <w:p w:rsidR="00F17E7E" w:rsidRDefault="00F17E7E">
            <w:pPr>
              <w:pStyle w:val="ConsPlusNormal"/>
              <w:jc w:val="center"/>
            </w:pPr>
            <w:r>
              <w:t>В том числе</w:t>
            </w:r>
          </w:p>
        </w:tc>
      </w:tr>
      <w:tr w:rsidR="00F17E7E">
        <w:tc>
          <w:tcPr>
            <w:tcW w:w="5272" w:type="dxa"/>
            <w:vMerge/>
          </w:tcPr>
          <w:p w:rsidR="00F17E7E" w:rsidRDefault="00F17E7E"/>
        </w:tc>
        <w:tc>
          <w:tcPr>
            <w:tcW w:w="907" w:type="dxa"/>
            <w:vMerge/>
          </w:tcPr>
          <w:p w:rsidR="00F17E7E" w:rsidRDefault="00F17E7E"/>
        </w:tc>
        <w:tc>
          <w:tcPr>
            <w:tcW w:w="1417" w:type="dxa"/>
          </w:tcPr>
          <w:p w:rsidR="00F17E7E" w:rsidRDefault="00F17E7E">
            <w:pPr>
              <w:pStyle w:val="ConsPlusNormal"/>
              <w:jc w:val="center"/>
            </w:pPr>
            <w:r>
              <w:t>Теоретические занятия</w:t>
            </w:r>
          </w:p>
        </w:tc>
        <w:tc>
          <w:tcPr>
            <w:tcW w:w="1417" w:type="dxa"/>
          </w:tcPr>
          <w:p w:rsidR="00F17E7E" w:rsidRDefault="00F17E7E">
            <w:pPr>
              <w:pStyle w:val="ConsPlusNormal"/>
              <w:jc w:val="center"/>
            </w:pPr>
            <w:r>
              <w:t>Практические занятия</w:t>
            </w:r>
          </w:p>
        </w:tc>
      </w:tr>
      <w:tr w:rsidR="00F17E7E">
        <w:tc>
          <w:tcPr>
            <w:tcW w:w="5272" w:type="dxa"/>
          </w:tcPr>
          <w:p w:rsidR="00F17E7E" w:rsidRDefault="00F17E7E">
            <w:pPr>
              <w:pStyle w:val="ConsPlusNormal"/>
            </w:pPr>
            <w:r>
              <w:t>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Правила и порядок осмотра пострадавшего. Оценка состояния пострадавшего. Извлечение пострадавших из автомобиля. Оптимальные положения тела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 xml:space="preserve">Сердечно-легочная реанимация (СЛР). Первая помощь при нарушении проходимости верхних </w:t>
            </w:r>
            <w:r>
              <w:lastRenderedPageBreak/>
              <w:t>дыхательных путей</w:t>
            </w:r>
          </w:p>
        </w:tc>
        <w:tc>
          <w:tcPr>
            <w:tcW w:w="907" w:type="dxa"/>
            <w:vAlign w:val="center"/>
          </w:tcPr>
          <w:p w:rsidR="00F17E7E" w:rsidRDefault="00F17E7E">
            <w:pPr>
              <w:pStyle w:val="ConsPlusNormal"/>
              <w:jc w:val="center"/>
            </w:pPr>
            <w:r>
              <w:lastRenderedPageBreak/>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lastRenderedPageBreak/>
              <w:t>Первая помощь при острой кровопотере и травматическом шоке. Первая помощь при ранениях</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опорно-двигательной системы</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травме головы. Первая помощь при травме груди. Первая помощь при травме живота</w:t>
            </w:r>
          </w:p>
        </w:tc>
        <w:tc>
          <w:tcPr>
            <w:tcW w:w="907" w:type="dxa"/>
            <w:vAlign w:val="center"/>
          </w:tcPr>
          <w:p w:rsidR="00F17E7E" w:rsidRDefault="00F17E7E">
            <w:pPr>
              <w:pStyle w:val="ConsPlusNormal"/>
              <w:jc w:val="center"/>
            </w:pPr>
            <w:r>
              <w:t>1</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w:t>
            </w:r>
          </w:p>
        </w:tc>
      </w:tr>
      <w:tr w:rsidR="00F17E7E">
        <w:tc>
          <w:tcPr>
            <w:tcW w:w="5272" w:type="dxa"/>
          </w:tcPr>
          <w:p w:rsidR="00F17E7E" w:rsidRDefault="00F17E7E">
            <w:pPr>
              <w:pStyle w:val="ConsPlusNormal"/>
            </w:pPr>
            <w:r>
              <w:t>Первая помощь при термических, химических ожогах. Первая помощь при отморожении, переохлаждении</w:t>
            </w:r>
          </w:p>
        </w:tc>
        <w:tc>
          <w:tcPr>
            <w:tcW w:w="907" w:type="dxa"/>
            <w:vAlign w:val="center"/>
          </w:tcPr>
          <w:p w:rsidR="00F17E7E" w:rsidRDefault="00F17E7E">
            <w:pPr>
              <w:pStyle w:val="ConsPlusNormal"/>
              <w:jc w:val="center"/>
            </w:pPr>
            <w:r>
              <w:t>0,5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0,5</w:t>
            </w:r>
          </w:p>
        </w:tc>
      </w:tr>
      <w:tr w:rsidR="00F17E7E">
        <w:tc>
          <w:tcPr>
            <w:tcW w:w="5272" w:type="dxa"/>
          </w:tcPr>
          <w:p w:rsidR="00F17E7E" w:rsidRDefault="00F17E7E">
            <w:pPr>
              <w:pStyle w:val="ConsPlusNormal"/>
            </w:pPr>
            <w:r>
              <w:t>Первая помощь при политравме</w:t>
            </w:r>
          </w:p>
        </w:tc>
        <w:tc>
          <w:tcPr>
            <w:tcW w:w="907" w:type="dxa"/>
            <w:vAlign w:val="center"/>
          </w:tcPr>
          <w:p w:rsidR="00F17E7E" w:rsidRDefault="00F17E7E">
            <w:pPr>
              <w:pStyle w:val="ConsPlusNormal"/>
              <w:jc w:val="center"/>
            </w:pPr>
            <w:r>
              <w:t>1,5</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1,5</w:t>
            </w:r>
          </w:p>
        </w:tc>
      </w:tr>
      <w:tr w:rsidR="00F17E7E">
        <w:tc>
          <w:tcPr>
            <w:tcW w:w="5272" w:type="dxa"/>
          </w:tcPr>
          <w:p w:rsidR="00F17E7E" w:rsidRDefault="00F17E7E">
            <w:pPr>
              <w:pStyle w:val="ConsPlusNormal"/>
            </w:pPr>
            <w:r>
              <w:t>Итого</w:t>
            </w:r>
          </w:p>
        </w:tc>
        <w:tc>
          <w:tcPr>
            <w:tcW w:w="907" w:type="dxa"/>
            <w:vAlign w:val="center"/>
          </w:tcPr>
          <w:p w:rsidR="00F17E7E" w:rsidRDefault="00F17E7E">
            <w:pPr>
              <w:pStyle w:val="ConsPlusNormal"/>
              <w:jc w:val="center"/>
            </w:pPr>
            <w:r>
              <w:t>8</w:t>
            </w:r>
          </w:p>
        </w:tc>
        <w:tc>
          <w:tcPr>
            <w:tcW w:w="1417" w:type="dxa"/>
            <w:vAlign w:val="center"/>
          </w:tcPr>
          <w:p w:rsidR="00F17E7E" w:rsidRDefault="00F17E7E">
            <w:pPr>
              <w:pStyle w:val="ConsPlusNormal"/>
              <w:jc w:val="center"/>
            </w:pPr>
            <w:r>
              <w:t>-</w:t>
            </w:r>
          </w:p>
        </w:tc>
        <w:tc>
          <w:tcPr>
            <w:tcW w:w="1417" w:type="dxa"/>
            <w:vAlign w:val="center"/>
          </w:tcPr>
          <w:p w:rsidR="00F17E7E" w:rsidRDefault="00F17E7E">
            <w:pPr>
              <w:pStyle w:val="ConsPlusNormal"/>
              <w:jc w:val="center"/>
            </w:pPr>
            <w:r>
              <w:t>8</w:t>
            </w:r>
          </w:p>
        </w:tc>
      </w:tr>
    </w:tbl>
    <w:p w:rsidR="00F17E7E" w:rsidRDefault="00F17E7E">
      <w:pPr>
        <w:pStyle w:val="ConsPlusNormal"/>
        <w:jc w:val="both"/>
      </w:pPr>
    </w:p>
    <w:p w:rsidR="00F17E7E" w:rsidRDefault="00F17E7E">
      <w:pPr>
        <w:pStyle w:val="ConsPlusNormal"/>
        <w:ind w:firstLine="540"/>
        <w:jc w:val="both"/>
      </w:pPr>
      <w:r>
        <w:t>3.6.1. Порядок оказания помощи пострадавшим в ДТП. Средства первой помощи. Аптечка первой помощи (автомобильная). Профилактика инфекций, передающихся с кровью и биологическими жидкостями человека.</w:t>
      </w:r>
    </w:p>
    <w:p w:rsidR="00F17E7E" w:rsidRDefault="00F17E7E">
      <w:pPr>
        <w:pStyle w:val="ConsPlusNormal"/>
        <w:spacing w:before="220"/>
        <w:ind w:firstLine="540"/>
        <w:jc w:val="both"/>
      </w:pPr>
      <w:r>
        <w:t>Понятие "первая помощь". Неотложные состояния, требующие проведения мероприятий первой помощи, правила и порядок их проведения. Порядок действий водителя на месте ДТП с пострадавшими. Правила и порядок осмотра места ДТП, вызова скорой медицинской помощи.</w:t>
      </w:r>
    </w:p>
    <w:p w:rsidR="00F17E7E" w:rsidRDefault="00F17E7E">
      <w:pPr>
        <w:pStyle w:val="ConsPlusNormal"/>
        <w:spacing w:before="220"/>
        <w:ind w:firstLine="540"/>
        <w:jc w:val="both"/>
      </w:pPr>
      <w:r>
        <w:t>Использование средств из аптечки первой помощи (автомобильной) и подручных средств первой помощи для проведения искусственного дыхания способом "рот-устройство-рот" (лицевая маска с клапаном), временной остановки наружного кровотечения (кровоостанавливающий жгут, перевязочные средства стерильные, нестерильные), иммобилизации, индивидуальной защиты рук, согревания пострадавших.</w:t>
      </w:r>
    </w:p>
    <w:p w:rsidR="00F17E7E" w:rsidRDefault="00F17E7E">
      <w:pPr>
        <w:pStyle w:val="ConsPlusNormal"/>
        <w:spacing w:before="220"/>
        <w:ind w:firstLine="540"/>
        <w:jc w:val="both"/>
      </w:pPr>
      <w:r>
        <w:t>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w:t>
      </w:r>
    </w:p>
    <w:p w:rsidR="00F17E7E" w:rsidRDefault="00F17E7E">
      <w:pPr>
        <w:pStyle w:val="ConsPlusNormal"/>
        <w:spacing w:before="220"/>
        <w:ind w:firstLine="540"/>
        <w:jc w:val="both"/>
      </w:pPr>
      <w:r>
        <w:t>3.6.2. Правила и порядок осмотра пострадавшего. Оценка состояния пострадавшего. Правила и способы извлечения пострадавшего из автомобиля. Оптимальные положения тела.</w:t>
      </w:r>
    </w:p>
    <w:p w:rsidR="00F17E7E" w:rsidRDefault="00F17E7E">
      <w:pPr>
        <w:pStyle w:val="ConsPlusNormal"/>
        <w:spacing w:before="220"/>
        <w:ind w:firstLine="540"/>
        <w:jc w:val="both"/>
      </w:pPr>
      <w:r>
        <w:t>Правила и порядок осмотра пострадавшего. Основные критерии оценки нарушения сознания, дыхания, кровообращения. Отработка порядка осмотра: голова, шея и шейный отдел позвоночника, грудь, живот, таз, конечности, грудной и поясничный отделы позвоночника.</w:t>
      </w:r>
    </w:p>
    <w:p w:rsidR="00F17E7E" w:rsidRDefault="00F17E7E">
      <w:pPr>
        <w:pStyle w:val="ConsPlusNormal"/>
        <w:spacing w:before="220"/>
        <w:ind w:firstLine="540"/>
        <w:jc w:val="both"/>
      </w:pPr>
      <w:r>
        <w:t>Порядок извлечения пострадавшего из автомобиля. Отработка быстрого извлечения пострадавшего из автомобиля.</w:t>
      </w:r>
    </w:p>
    <w:p w:rsidR="00F17E7E" w:rsidRDefault="00F17E7E">
      <w:pPr>
        <w:pStyle w:val="ConsPlusNormal"/>
        <w:spacing w:before="220"/>
        <w:ind w:firstLine="540"/>
        <w:jc w:val="both"/>
      </w:pPr>
      <w:r>
        <w:t>Понятие о "положении полусидя", "противошоковом положении", "устойчивом боковом положении". Отработка приемов придания пострадавшим оптимальных положений тела при сильном кровотечении, травматическом шоке, при травме головы, груди, живота, таза, позвоночника (в сознании, без сознания). Отработка приема перевода пострадавшего в устойчивое боковое положение.</w:t>
      </w:r>
    </w:p>
    <w:p w:rsidR="00F17E7E" w:rsidRDefault="00F17E7E">
      <w:pPr>
        <w:pStyle w:val="ConsPlusNormal"/>
        <w:spacing w:before="220"/>
        <w:ind w:firstLine="540"/>
        <w:jc w:val="both"/>
      </w:pPr>
      <w:r>
        <w:t>Отработка приемов перекладывания пострадавшего различными способами.</w:t>
      </w:r>
    </w:p>
    <w:p w:rsidR="00F17E7E" w:rsidRDefault="00F17E7E">
      <w:pPr>
        <w:pStyle w:val="ConsPlusNormal"/>
        <w:spacing w:before="220"/>
        <w:ind w:firstLine="540"/>
        <w:jc w:val="both"/>
      </w:pPr>
      <w:r>
        <w:t>3.6.3. Сердечно-легочная реанимация (СЛР). Первая помощь при нарушении проходимости верхних дыхательных путей.</w:t>
      </w:r>
    </w:p>
    <w:p w:rsidR="00F17E7E" w:rsidRDefault="00F17E7E">
      <w:pPr>
        <w:pStyle w:val="ConsPlusNormal"/>
        <w:spacing w:before="220"/>
        <w:ind w:firstLine="540"/>
        <w:jc w:val="both"/>
      </w:pPr>
      <w:r>
        <w:lastRenderedPageBreak/>
        <w:t>Достоверные признаки клинической смерти. Сердечно-легочная реанимация. Критерии эффективности СЛР. Ошибки и осложнения СЛР. Показания к прекращению СЛР.</w:t>
      </w:r>
    </w:p>
    <w:p w:rsidR="00F17E7E" w:rsidRDefault="00F17E7E">
      <w:pPr>
        <w:pStyle w:val="ConsPlusNormal"/>
        <w:spacing w:before="220"/>
        <w:ind w:firstLine="540"/>
        <w:jc w:val="both"/>
      </w:pPr>
      <w:r>
        <w:t>Отработка приемов определения сознания, дыхания, кровообращения. Отработка приемов восстановления проходимости верхних дыхательных путей: запрокидывание головы с выдвижением подбородка, очищение ротовой полости от видимых инородных тел. Отработка приемов искусственного дыхания "рот ко рту", "рот к носу" с применением устройств для искусственного дыхания. Отработка приемов давления руками на грудину пострадавшего взрослому и ребенку. Отработка техники проведения СЛР в соотношении 30 надавливаний:2 вдоха (30:2). Особенности СЛР у детей. Перевод пострадавшего в устойчивое боковое положение. Решение ситуационных задач.</w:t>
      </w:r>
    </w:p>
    <w:p w:rsidR="00F17E7E" w:rsidRDefault="00F17E7E">
      <w:pPr>
        <w:pStyle w:val="ConsPlusNormal"/>
        <w:spacing w:before="220"/>
        <w:ind w:firstLine="540"/>
        <w:jc w:val="both"/>
      </w:pPr>
      <w: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 Отработка приемов удаления инородного тела из верхних дыхательных путей пострадавшего.</w:t>
      </w:r>
    </w:p>
    <w:p w:rsidR="00F17E7E" w:rsidRDefault="00F17E7E">
      <w:pPr>
        <w:pStyle w:val="ConsPlusNormal"/>
        <w:spacing w:before="220"/>
        <w:ind w:firstLine="540"/>
        <w:jc w:val="both"/>
      </w:pPr>
      <w:r>
        <w:t>3.6.4. Первая помощь при острой кровопотере и травматическом шоке. Первая помощь при ранениях.</w:t>
      </w:r>
    </w:p>
    <w:p w:rsidR="00F17E7E" w:rsidRDefault="00F17E7E">
      <w:pPr>
        <w:pStyle w:val="ConsPlusNormal"/>
        <w:spacing w:before="220"/>
        <w:ind w:firstLine="540"/>
        <w:jc w:val="both"/>
      </w:pPr>
      <w:r>
        <w:t>Виды кровотечений: наружное, внутреннее, артериальное, венозное, капиллярное, смешанное. Признаки кровопотери. Порядок оказания первой помощи при сильном наружном кровотечении. Понятие о травматическом шоке, причины, признаки, порядок оказания первой помощи. Мероприятия, предупреждающие развитие травматического шока.</w:t>
      </w:r>
    </w:p>
    <w:p w:rsidR="00F17E7E" w:rsidRDefault="00F17E7E">
      <w:pPr>
        <w:pStyle w:val="ConsPlusNormal"/>
        <w:spacing w:before="220"/>
        <w:ind w:firstLine="540"/>
        <w:jc w:val="both"/>
      </w:pPr>
      <w:r>
        <w:t>Отработка приемов временной остановки наружного кровотечения: прямого давления на рану, пальцевого прижатия артерий (сонной, подключичной, подмышечной, плечевой, бедренной); максимальное сгибание конечности в суставе; наложение давящей повязки на рану; наложение табельного и импровизированного кровоостанавливающего жгута (жгута-закрутки, ремня), правила наложения. Отработка порядка оказания первой помощи при травматическом шоке: устранение основной причины травматического шока (временная остановка кровотечения, выполнение простейших приемов обезболивания), восстановление и поддержание проходимости верхних дыхательных путей, придание противошокового положения, согревание пострадавшего. Простейшие приемы обезболивания: придание физиологически выгодного (удобного) положения, иммобилизация, охлаждение места травмы.</w:t>
      </w:r>
    </w:p>
    <w:p w:rsidR="00F17E7E" w:rsidRDefault="00F17E7E">
      <w:pPr>
        <w:pStyle w:val="ConsPlusNormal"/>
        <w:spacing w:before="220"/>
        <w:ind w:firstLine="540"/>
        <w:jc w:val="both"/>
      </w:pPr>
      <w:r>
        <w:t>Правила и порядок оказания первой помощи при ранениях. Мероприятия первой помощи при ранениях: остановка кровотечения, наложение повязки, обезболивание (простейшие приемы). Наложение повязок на различные анатомические области тела человека. Правила, особенности, отработка приемов наложения повязок. Решение ситуационных задач.</w:t>
      </w:r>
    </w:p>
    <w:p w:rsidR="00F17E7E" w:rsidRDefault="00F17E7E">
      <w:pPr>
        <w:pStyle w:val="ConsPlusNormal"/>
        <w:spacing w:before="220"/>
        <w:ind w:firstLine="540"/>
        <w:jc w:val="both"/>
      </w:pPr>
      <w:r>
        <w:t>3.6.5. Первая помощь при травме опорно-двигательной системы.</w:t>
      </w:r>
    </w:p>
    <w:p w:rsidR="00F17E7E" w:rsidRDefault="00F17E7E">
      <w:pPr>
        <w:pStyle w:val="ConsPlusNormal"/>
        <w:spacing w:before="220"/>
        <w:ind w:firstLine="540"/>
        <w:jc w:val="both"/>
      </w:pPr>
      <w:r>
        <w:t>Основные признаки повреждения опорно-двигательной системы при травме. Достоверные признаки открытых переломов. Принципы и порядок оказания первой помощи.</w:t>
      </w:r>
    </w:p>
    <w:p w:rsidR="00F17E7E" w:rsidRDefault="00F17E7E">
      <w:pPr>
        <w:pStyle w:val="ConsPlusNormal"/>
        <w:spacing w:before="220"/>
        <w:ind w:firstLine="540"/>
        <w:jc w:val="both"/>
      </w:pPr>
      <w:r>
        <w:t>Отработка приемов первой помощи при открытых и закрытых переломах. Иммобилизация подручными средствами при скелетной травме верхних и нижних конечностей: ключицы, плечевой кости, костей предплечья, бедренной кости, костей голени. Аутоиммобилизация верхних и нижних конечностей. Наложение шейной шины, изготовленной из подручных материалов. Типичные ошибки иммобилизации.</w:t>
      </w:r>
    </w:p>
    <w:p w:rsidR="00F17E7E" w:rsidRDefault="00F17E7E">
      <w:pPr>
        <w:pStyle w:val="ConsPlusNormal"/>
        <w:spacing w:before="220"/>
        <w:ind w:firstLine="540"/>
        <w:jc w:val="both"/>
      </w:pPr>
      <w:r>
        <w:t xml:space="preserve">Основные проявления травмы шейного, грудного, поясничного отделов позвоночника с повреждением спинного мозга, без повреждения спинного мозга. Оптимальные положения тела, особенности перекладывания. Основные проявления травмы таза. Отработка приема придания </w:t>
      </w:r>
      <w:r>
        <w:lastRenderedPageBreak/>
        <w:t>оптимального положения тела пострадавшему с травмой таза, приемы фиксации костей таза. Решение ситуационных задач.</w:t>
      </w:r>
    </w:p>
    <w:p w:rsidR="00F17E7E" w:rsidRDefault="00F17E7E">
      <w:pPr>
        <w:pStyle w:val="ConsPlusNormal"/>
        <w:spacing w:before="220"/>
        <w:ind w:firstLine="540"/>
        <w:jc w:val="both"/>
      </w:pPr>
      <w:r>
        <w:t>3.6.6. Первая помощь при травме головы. Первая помощь при травме груди. Первая помощь при травме живота.</w:t>
      </w:r>
    </w:p>
    <w:p w:rsidR="00F17E7E" w:rsidRDefault="00F17E7E">
      <w:pPr>
        <w:pStyle w:val="ConsPlusNormal"/>
        <w:spacing w:before="220"/>
        <w:ind w:firstLine="540"/>
        <w:jc w:val="both"/>
      </w:pPr>
      <w:r>
        <w:t>Травма головы, порядок оказания первой помощи. Наложение повязок на раны волосистой части головы, при травмах глаза, уха, носа.</w:t>
      </w:r>
    </w:p>
    <w:p w:rsidR="00F17E7E" w:rsidRDefault="00F17E7E">
      <w:pPr>
        <w:pStyle w:val="ConsPlusNormal"/>
        <w:spacing w:before="220"/>
        <w:ind w:firstLine="540"/>
        <w:jc w:val="both"/>
      </w:pPr>
      <w:r>
        <w:t>Основные проявления черепно-мозговой травмы. Порядок оказания первой помощи. Отработка приемов оказания первой помощи пострадавшему с черепно-мозговой травмой. Придание оптимального положения тела пострадавшему в сознании, без сознания. Наложение повязки при подозрении на открытый перелом костей черепа.</w:t>
      </w:r>
    </w:p>
    <w:p w:rsidR="00F17E7E" w:rsidRDefault="00F17E7E">
      <w:pPr>
        <w:pStyle w:val="ConsPlusNormal"/>
        <w:spacing w:before="220"/>
        <w:ind w:firstLine="540"/>
        <w:jc w:val="both"/>
      </w:pPr>
      <w:r>
        <w:t>Травма груди, основные проявления, понятие об открытом пневмотораксе, острой дыхательной недостаточности. Порядок оказания первой помощи. Отработка приемов и порядка оказания первой помощи пострадавшему с травмой груди. Наложение повязки при открытой травме груди. Наложение повязки при наличии инородного тела в ране груди. Придание оптимального положения тела пострадавшему при травме груди.</w:t>
      </w:r>
    </w:p>
    <w:p w:rsidR="00F17E7E" w:rsidRDefault="00F17E7E">
      <w:pPr>
        <w:pStyle w:val="ConsPlusNormal"/>
        <w:spacing w:before="220"/>
        <w:ind w:firstLine="540"/>
        <w:jc w:val="both"/>
      </w:pPr>
      <w:r>
        <w:t>Травма живота, основные проявления. Порядок оказания первой помощи. Отработка приемов оказания первой помощи при закрытой и открытой травмах живота, при наличии инородного тела в ране и выпадении в рану органов брюшной полости. Решение ситуационных задач.</w:t>
      </w:r>
    </w:p>
    <w:p w:rsidR="00F17E7E" w:rsidRDefault="00F17E7E">
      <w:pPr>
        <w:pStyle w:val="ConsPlusNormal"/>
        <w:spacing w:before="220"/>
        <w:ind w:firstLine="540"/>
        <w:jc w:val="both"/>
      </w:pPr>
      <w:r>
        <w:t>3.6.7. Первая помощь при термических, химических ожогах. Первая помощь при отморожении, переохлаждении.</w:t>
      </w:r>
    </w:p>
    <w:p w:rsidR="00F17E7E" w:rsidRDefault="00F17E7E">
      <w:pPr>
        <w:pStyle w:val="ConsPlusNormal"/>
        <w:spacing w:before="220"/>
        <w:ind w:firstLine="540"/>
        <w:jc w:val="both"/>
      </w:pPr>
      <w:r>
        <w:t>Ожоговая травма, первая помощь.</w:t>
      </w:r>
    </w:p>
    <w:p w:rsidR="00F17E7E" w:rsidRDefault="00F17E7E">
      <w:pPr>
        <w:pStyle w:val="ConsPlusNormal"/>
        <w:spacing w:before="220"/>
        <w:ind w:firstLine="540"/>
        <w:jc w:val="both"/>
      </w:pPr>
      <w:r>
        <w:t>Виды ожогов, основные проявления. Понятие о поверхностных и глубоких ожогах. Ожог верхних дыхательных путей, отравление угарным газом и продуктами горения, основные проявления. Отработка приемов и порядка оказания первой помощи при термических и химических ожогах, ожоге верхних дыхательных путей.</w:t>
      </w:r>
    </w:p>
    <w:p w:rsidR="00F17E7E" w:rsidRDefault="00F17E7E">
      <w:pPr>
        <w:pStyle w:val="ConsPlusNormal"/>
        <w:spacing w:before="220"/>
        <w:ind w:firstLine="540"/>
        <w:jc w:val="both"/>
      </w:pPr>
      <w:r>
        <w:t>Холодовая травма, первая помощь.</w:t>
      </w:r>
    </w:p>
    <w:p w:rsidR="00F17E7E" w:rsidRDefault="00F17E7E">
      <w:pPr>
        <w:pStyle w:val="ConsPlusNormal"/>
        <w:spacing w:before="220"/>
        <w:ind w:firstLine="540"/>
        <w:jc w:val="both"/>
      </w:pPr>
      <w:r>
        <w:t>Виды холодовой травмы. Основные проявления переохлаждения (гипотермии), порядок оказания первой помощи, способы согревания. Основные проявления отморожения, оказание первой помощи. Решение ситуационных задач.</w:t>
      </w:r>
    </w:p>
    <w:p w:rsidR="00F17E7E" w:rsidRDefault="00F17E7E">
      <w:pPr>
        <w:pStyle w:val="ConsPlusNormal"/>
        <w:spacing w:before="220"/>
        <w:ind w:firstLine="540"/>
        <w:jc w:val="both"/>
      </w:pPr>
      <w:r>
        <w:t>3.6.8. Первая помощь при политравме.</w:t>
      </w:r>
    </w:p>
    <w:p w:rsidR="00F17E7E" w:rsidRDefault="00F17E7E">
      <w:pPr>
        <w:pStyle w:val="ConsPlusNormal"/>
        <w:spacing w:before="220"/>
        <w:ind w:firstLine="540"/>
        <w:jc w:val="both"/>
      </w:pPr>
      <w:r>
        <w:t>Решение ситуационных задач для повторения и закрепления приемов и порядка оказания первой помощи пострадавшим в ДТП с единичными и множественными повреждениями.</w:t>
      </w:r>
    </w:p>
    <w:p w:rsidR="00F17E7E" w:rsidRDefault="00F17E7E">
      <w:pPr>
        <w:pStyle w:val="ConsPlusNormal"/>
        <w:jc w:val="both"/>
      </w:pPr>
    </w:p>
    <w:p w:rsidR="00F17E7E" w:rsidRDefault="00F17E7E">
      <w:pPr>
        <w:pStyle w:val="ConsPlusTitle"/>
        <w:jc w:val="center"/>
        <w:outlineLvl w:val="1"/>
      </w:pPr>
      <w:r>
        <w:t>IV. ПЛАНИРУЕМЫЕ РЕЗУЛЬТАТЫ ОСВОЕНИЯ ПРИМЕРНОЙ ПРОГРАММЫ</w:t>
      </w:r>
    </w:p>
    <w:p w:rsidR="00F17E7E" w:rsidRDefault="00F17E7E">
      <w:pPr>
        <w:pStyle w:val="ConsPlusNormal"/>
        <w:jc w:val="both"/>
      </w:pPr>
    </w:p>
    <w:p w:rsidR="00F17E7E" w:rsidRDefault="00F17E7E">
      <w:pPr>
        <w:pStyle w:val="ConsPlusNormal"/>
        <w:ind w:firstLine="540"/>
        <w:jc w:val="both"/>
      </w:pPr>
      <w:r>
        <w:t>4.1. В результате освоения образовательной программы обучающиеся должны знать:</w:t>
      </w:r>
    </w:p>
    <w:p w:rsidR="00F17E7E" w:rsidRDefault="00F17E7E">
      <w:pPr>
        <w:pStyle w:val="ConsPlusNormal"/>
        <w:spacing w:before="220"/>
        <w:ind w:firstLine="540"/>
        <w:jc w:val="both"/>
      </w:pPr>
      <w:r>
        <w:t>нормативные правовые акты в области обеспечения безопасности дорожного движения;</w:t>
      </w:r>
    </w:p>
    <w:p w:rsidR="00F17E7E" w:rsidRDefault="00F17E7E">
      <w:pPr>
        <w:pStyle w:val="ConsPlusNormal"/>
        <w:spacing w:before="220"/>
        <w:ind w:firstLine="540"/>
        <w:jc w:val="both"/>
      </w:pPr>
      <w:r>
        <w:t>основы психологии и этики водителя;</w:t>
      </w:r>
    </w:p>
    <w:p w:rsidR="00F17E7E" w:rsidRDefault="00F17E7E">
      <w:pPr>
        <w:pStyle w:val="ConsPlusNormal"/>
        <w:spacing w:before="220"/>
        <w:ind w:firstLine="540"/>
        <w:jc w:val="both"/>
      </w:pPr>
      <w:r>
        <w:t xml:space="preserve">технические характеристики и конструктивные особенности транспортных средств подкатегории "D1", оборудованных устройством для подачи специальных световых и звуковых </w:t>
      </w:r>
      <w:r>
        <w:lastRenderedPageBreak/>
        <w:t>сигналов;</w:t>
      </w:r>
    </w:p>
    <w:p w:rsidR="00F17E7E" w:rsidRDefault="00F17E7E">
      <w:pPr>
        <w:pStyle w:val="ConsPlusNormal"/>
        <w:spacing w:before="220"/>
        <w:ind w:firstLine="540"/>
        <w:jc w:val="both"/>
      </w:pPr>
      <w:r>
        <w:t>теоретические основы безопасного управления транспортным средством подкатегории "D1" в различных условиях.</w:t>
      </w:r>
    </w:p>
    <w:p w:rsidR="00F17E7E" w:rsidRDefault="00F17E7E">
      <w:pPr>
        <w:pStyle w:val="ConsPlusNormal"/>
        <w:spacing w:before="220"/>
        <w:ind w:firstLine="540"/>
        <w:jc w:val="both"/>
      </w:pPr>
      <w:r>
        <w:t>В результате освоения Примерной программы обучающиеся должны уметь:</w:t>
      </w:r>
    </w:p>
    <w:p w:rsidR="00F17E7E" w:rsidRDefault="00F17E7E">
      <w:pPr>
        <w:pStyle w:val="ConsPlusNormal"/>
        <w:spacing w:before="220"/>
        <w:ind w:firstLine="540"/>
        <w:jc w:val="both"/>
      </w:pPr>
      <w:r>
        <w:t>пользоваться средствами радиосвязи и устройствами для подачи специальных световых и звуковых сигналов;</w:t>
      </w:r>
    </w:p>
    <w:p w:rsidR="00F17E7E" w:rsidRDefault="00F17E7E">
      <w:pPr>
        <w:pStyle w:val="ConsPlusNormal"/>
        <w:spacing w:before="220"/>
        <w:ind w:firstLine="540"/>
        <w:jc w:val="both"/>
      </w:pPr>
      <w:r>
        <w:t>управлять транспортным средством подкатегории "D1", оборудованным устройством для подачи специальных световых и звуковых сигналов, в различных условиях;</w:t>
      </w:r>
    </w:p>
    <w:p w:rsidR="00F17E7E" w:rsidRDefault="00F17E7E">
      <w:pPr>
        <w:pStyle w:val="ConsPlusNormal"/>
        <w:spacing w:before="220"/>
        <w:ind w:firstLine="540"/>
        <w:jc w:val="both"/>
      </w:pPr>
      <w:r>
        <w:t>оказывать первую помощь пострадавшим в дорожно-транспортном происшествии.</w:t>
      </w:r>
    </w:p>
    <w:p w:rsidR="00F17E7E" w:rsidRDefault="00F17E7E">
      <w:pPr>
        <w:pStyle w:val="ConsPlusNormal"/>
        <w:jc w:val="both"/>
      </w:pPr>
    </w:p>
    <w:p w:rsidR="00F17E7E" w:rsidRDefault="00F17E7E">
      <w:pPr>
        <w:pStyle w:val="ConsPlusTitle"/>
        <w:jc w:val="center"/>
        <w:outlineLvl w:val="1"/>
      </w:pPr>
      <w:r>
        <w:t>V. УСЛОВИЯ РЕАЛИЗАЦИИ ПРИМЕРНОЙ ПРОГРАММЫ</w:t>
      </w:r>
    </w:p>
    <w:p w:rsidR="00F17E7E" w:rsidRDefault="00F17E7E">
      <w:pPr>
        <w:pStyle w:val="ConsPlusNormal"/>
        <w:jc w:val="both"/>
      </w:pPr>
    </w:p>
    <w:p w:rsidR="00F17E7E" w:rsidRDefault="00F17E7E">
      <w:pPr>
        <w:pStyle w:val="ConsPlusNormal"/>
        <w:ind w:firstLine="540"/>
        <w:jc w:val="both"/>
      </w:pPr>
      <w:r>
        <w:t>5.1. Организационно-педагогические условия реализации Примерной программы должны обеспечивать реализацию образовательной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F17E7E" w:rsidRDefault="00F17E7E">
      <w:pPr>
        <w:pStyle w:val="ConsPlusNormal"/>
        <w:spacing w:before="220"/>
        <w:ind w:firstLine="54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F17E7E" w:rsidRDefault="00F17E7E">
      <w:pPr>
        <w:pStyle w:val="ConsPlusNormal"/>
        <w:spacing w:before="220"/>
        <w:ind w:firstLine="540"/>
        <w:jc w:val="both"/>
      </w:pPr>
      <w:r>
        <w:t>Практическая и контраварийная подготовка проводятся вне сетки учебного времени в установленном законодательством Российской Федерации порядке.</w:t>
      </w:r>
    </w:p>
    <w:p w:rsidR="00F17E7E" w:rsidRDefault="00F17E7E">
      <w:pPr>
        <w:pStyle w:val="ConsPlusNormal"/>
        <w:spacing w:before="220"/>
        <w:ind w:firstLine="540"/>
        <w:jc w:val="both"/>
      </w:pPr>
      <w:r>
        <w:t>К прохождению практической и контраварийной подготовки допускаются водители транспортных средств, имеющие российские национальные водительские удостоверения, подтверждающие право на управление транспортными средствами подкатегории "D1" &lt;1&gt;, а также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форма и порядок выдачи которого устанавливаются Министерством здравоохранения Российской Федерации &lt;2&gt;.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&lt;1&gt; </w:t>
      </w:r>
      <w:hyperlink r:id="rId99" w:history="1">
        <w:r>
          <w:rPr>
            <w:color w:val="0000FF"/>
          </w:rPr>
          <w:t>Абзац 2 пункта 2 статьи 20</w:t>
        </w:r>
      </w:hyperlink>
      <w:r>
        <w:t xml:space="preserve"> Федерального закона N 196-ФЗ.</w:t>
      </w:r>
    </w:p>
    <w:p w:rsidR="00F17E7E" w:rsidRDefault="00F17E7E">
      <w:pPr>
        <w:pStyle w:val="ConsPlusNormal"/>
        <w:spacing w:before="220"/>
        <w:ind w:firstLine="540"/>
        <w:jc w:val="both"/>
      </w:pPr>
      <w:r>
        <w:t xml:space="preserve">&lt;2&gt; </w:t>
      </w:r>
      <w:hyperlink r:id="rId100" w:history="1">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 </w:t>
      </w:r>
      <w:hyperlink r:id="rId101" w:history="1">
        <w:r>
          <w:rPr>
            <w:color w:val="0000FF"/>
          </w:rPr>
          <w:t>порядок</w:t>
        </w:r>
      </w:hyperlink>
      <w:r>
        <w:t xml:space="preserve">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утвержденные приказом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 (зарегистрирован Министерством юстиции Российской Федерации 11 марта 2016 г., регистрационный N 41376).</w:t>
      </w:r>
    </w:p>
    <w:p w:rsidR="00F17E7E" w:rsidRDefault="00F17E7E">
      <w:pPr>
        <w:pStyle w:val="ConsPlusNormal"/>
        <w:jc w:val="both"/>
      </w:pPr>
    </w:p>
    <w:p w:rsidR="00F17E7E" w:rsidRDefault="00F17E7E">
      <w:pPr>
        <w:pStyle w:val="ConsPlusNormal"/>
        <w:ind w:firstLine="540"/>
        <w:jc w:val="both"/>
      </w:pPr>
      <w:r>
        <w:t>5.2. Кадровые условия реализации Примерной программы.</w:t>
      </w:r>
    </w:p>
    <w:p w:rsidR="00F17E7E" w:rsidRDefault="00F17E7E">
      <w:pPr>
        <w:pStyle w:val="ConsPlusNormal"/>
        <w:spacing w:before="220"/>
        <w:ind w:firstLine="540"/>
        <w:jc w:val="both"/>
      </w:pPr>
      <w:r>
        <w:lastRenderedPageBreak/>
        <w:t>Реализация Примерной программы обеспечивается педагогическими работниками организации, осуществляющей образовательную деятельность, а также лицами, привлекаемыми организацией, осуществляющей образовательную деятельность, к реализации Примерной программы на иных условиях.</w:t>
      </w:r>
    </w:p>
    <w:p w:rsidR="00F17E7E" w:rsidRDefault="00F17E7E">
      <w:pPr>
        <w:pStyle w:val="ConsPlusNormal"/>
        <w:spacing w:before="220"/>
        <w:ind w:firstLine="540"/>
        <w:jc w:val="both"/>
      </w:pPr>
      <w:r>
        <w:t>Квалификация педагогических работников организации, осуществляющей образовательную деятельность, должна отвечать квалификационным требованиям, указанным в квалификационных справочниках и (или) профессиональных стандартах (при наличии).</w:t>
      </w:r>
    </w:p>
    <w:p w:rsidR="00F17E7E" w:rsidRDefault="00F17E7E">
      <w:pPr>
        <w:pStyle w:val="ConsPlusNormal"/>
        <w:spacing w:before="220"/>
        <w:ind w:firstLine="540"/>
        <w:jc w:val="both"/>
      </w:pPr>
      <w:r>
        <w:t>5.3. Информационно-методические условия реализации Примерной программы включают:</w:t>
      </w:r>
    </w:p>
    <w:p w:rsidR="00F17E7E" w:rsidRDefault="00F17E7E">
      <w:pPr>
        <w:pStyle w:val="ConsPlusNormal"/>
        <w:spacing w:before="220"/>
        <w:ind w:firstLine="540"/>
        <w:jc w:val="both"/>
      </w:pPr>
      <w:r>
        <w:t>учебный план;</w:t>
      </w:r>
    </w:p>
    <w:p w:rsidR="00F17E7E" w:rsidRDefault="00F17E7E">
      <w:pPr>
        <w:pStyle w:val="ConsPlusNormal"/>
        <w:spacing w:before="220"/>
        <w:ind w:firstLine="540"/>
        <w:jc w:val="both"/>
      </w:pPr>
      <w:r>
        <w:t>календарный учебный график;</w:t>
      </w:r>
    </w:p>
    <w:p w:rsidR="00F17E7E" w:rsidRDefault="00F17E7E">
      <w:pPr>
        <w:pStyle w:val="ConsPlusNormal"/>
        <w:spacing w:before="220"/>
        <w:ind w:firstLine="540"/>
        <w:jc w:val="both"/>
      </w:pPr>
      <w:r>
        <w:t>рабочие программы учебных предметов;</w:t>
      </w:r>
    </w:p>
    <w:p w:rsidR="00F17E7E" w:rsidRDefault="00F17E7E">
      <w:pPr>
        <w:pStyle w:val="ConsPlusNormal"/>
        <w:spacing w:before="220"/>
        <w:ind w:firstLine="540"/>
        <w:jc w:val="both"/>
      </w:pPr>
      <w:r>
        <w:t>методические материалы и разработки;</w:t>
      </w:r>
    </w:p>
    <w:p w:rsidR="00F17E7E" w:rsidRDefault="00F17E7E">
      <w:pPr>
        <w:pStyle w:val="ConsPlusNormal"/>
        <w:spacing w:before="220"/>
        <w:ind w:firstLine="540"/>
        <w:jc w:val="both"/>
      </w:pPr>
      <w:r>
        <w:t>расписание занятий.</w:t>
      </w:r>
    </w:p>
    <w:p w:rsidR="00F17E7E" w:rsidRDefault="00F17E7E">
      <w:pPr>
        <w:pStyle w:val="ConsPlusNormal"/>
        <w:spacing w:before="220"/>
        <w:ind w:firstLine="540"/>
        <w:jc w:val="both"/>
      </w:pPr>
      <w:r>
        <w:t>5.4. Материально-технические условия реализации Примерной программы должны обеспечивать образовательную деятельность организаций, осуществляющих образовательную деятельность (в том числе оборудованные учебные кабинеты, объекты для проведения практических занятий, средства обучения и охраны здоровья обучающихся, доступ обучающихся к информационным системам и информационно-телекоммуникационным сетям).</w:t>
      </w:r>
    </w:p>
    <w:p w:rsidR="00F17E7E" w:rsidRDefault="00F17E7E">
      <w:pPr>
        <w:pStyle w:val="ConsPlusNormal"/>
        <w:spacing w:before="220"/>
        <w:ind w:firstLine="540"/>
        <w:jc w:val="both"/>
      </w:pPr>
      <w:r>
        <w:t>Транспортные средства подкатегории "D1", используемые для практической и контраварийной подготовки, должны быть представлены механическими транспортными средствами, зарегистрированными в порядке, установленном законодательством Российской Федерации.</w:t>
      </w:r>
    </w:p>
    <w:p w:rsidR="00F17E7E" w:rsidRDefault="00F17E7E">
      <w:pPr>
        <w:pStyle w:val="ConsPlusNormal"/>
        <w:jc w:val="both"/>
      </w:pPr>
    </w:p>
    <w:p w:rsidR="00F17E7E" w:rsidRDefault="00F17E7E">
      <w:pPr>
        <w:pStyle w:val="ConsPlusTitle"/>
        <w:jc w:val="center"/>
        <w:outlineLvl w:val="2"/>
      </w:pPr>
      <w:r>
        <w:t xml:space="preserve">Перечень учебно-наглядных пособий </w:t>
      </w:r>
      <w:hyperlink w:anchor="P3668" w:history="1">
        <w:r>
          <w:rPr>
            <w:color w:val="0000FF"/>
          </w:rPr>
          <w:t>&lt;3&gt;</w:t>
        </w:r>
      </w:hyperlink>
    </w:p>
    <w:p w:rsidR="00F17E7E" w:rsidRDefault="00F17E7E">
      <w:pPr>
        <w:pStyle w:val="ConsPlusNormal"/>
        <w:jc w:val="both"/>
      </w:pPr>
    </w:p>
    <w:p w:rsidR="00F17E7E" w:rsidRDefault="00F17E7E">
      <w:pPr>
        <w:pStyle w:val="ConsPlusNormal"/>
        <w:jc w:val="right"/>
      </w:pPr>
      <w:r>
        <w:t>Таблица 8</w:t>
      </w:r>
    </w:p>
    <w:p w:rsidR="00F17E7E" w:rsidRDefault="00F1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1304"/>
        <w:gridCol w:w="850"/>
      </w:tblGrid>
      <w:tr w:rsidR="00F17E7E">
        <w:tc>
          <w:tcPr>
            <w:tcW w:w="6860" w:type="dxa"/>
            <w:tcBorders>
              <w:top w:val="single" w:sz="4" w:space="0" w:color="auto"/>
              <w:bottom w:val="single" w:sz="4" w:space="0" w:color="auto"/>
            </w:tcBorders>
          </w:tcPr>
          <w:p w:rsidR="00F17E7E" w:rsidRDefault="00F17E7E">
            <w:pPr>
              <w:pStyle w:val="ConsPlusNormal"/>
              <w:jc w:val="center"/>
            </w:pPr>
            <w:r>
              <w:t>Наименование учебно-наглядных пособий</w:t>
            </w:r>
          </w:p>
        </w:tc>
        <w:tc>
          <w:tcPr>
            <w:tcW w:w="1304" w:type="dxa"/>
            <w:tcBorders>
              <w:top w:val="single" w:sz="4" w:space="0" w:color="auto"/>
              <w:bottom w:val="single" w:sz="4" w:space="0" w:color="auto"/>
            </w:tcBorders>
          </w:tcPr>
          <w:p w:rsidR="00F17E7E" w:rsidRDefault="00F17E7E">
            <w:pPr>
              <w:pStyle w:val="ConsPlusNormal"/>
              <w:jc w:val="center"/>
            </w:pPr>
            <w:r>
              <w:t>Единица измерения</w:t>
            </w:r>
          </w:p>
        </w:tc>
        <w:tc>
          <w:tcPr>
            <w:tcW w:w="850" w:type="dxa"/>
            <w:tcBorders>
              <w:top w:val="single" w:sz="4" w:space="0" w:color="auto"/>
              <w:bottom w:val="single" w:sz="4" w:space="0" w:color="auto"/>
            </w:tcBorders>
          </w:tcPr>
          <w:p w:rsidR="00F17E7E" w:rsidRDefault="00F17E7E">
            <w:pPr>
              <w:pStyle w:val="ConsPlusNormal"/>
              <w:jc w:val="center"/>
            </w:pPr>
            <w:r>
              <w:t>Количество</w:t>
            </w:r>
          </w:p>
        </w:tc>
      </w:tr>
      <w:tr w:rsidR="00F17E7E">
        <w:tblPrEx>
          <w:tblBorders>
            <w:insideH w:val="none" w:sz="0" w:space="0" w:color="auto"/>
          </w:tblBorders>
        </w:tblPrEx>
        <w:tc>
          <w:tcPr>
            <w:tcW w:w="6860" w:type="dxa"/>
            <w:tcBorders>
              <w:top w:val="single" w:sz="4" w:space="0" w:color="auto"/>
              <w:bottom w:val="nil"/>
            </w:tcBorders>
          </w:tcPr>
          <w:p w:rsidR="00F17E7E" w:rsidRDefault="00F17E7E">
            <w:pPr>
              <w:pStyle w:val="ConsPlusNormal"/>
            </w:pPr>
            <w:hyperlink r:id="rId102" w:history="1">
              <w:r>
                <w:rPr>
                  <w:color w:val="0000FF"/>
                </w:rPr>
                <w:t>Правила</w:t>
              </w:r>
            </w:hyperlink>
            <w:r>
              <w:t xml:space="preserve"> дорожного движения Российской Федерации</w:t>
            </w:r>
          </w:p>
        </w:tc>
        <w:tc>
          <w:tcPr>
            <w:tcW w:w="1304" w:type="dxa"/>
            <w:tcBorders>
              <w:top w:val="single" w:sz="4" w:space="0" w:color="auto"/>
              <w:bottom w:val="nil"/>
            </w:tcBorders>
          </w:tcPr>
          <w:p w:rsidR="00F17E7E" w:rsidRDefault="00F17E7E">
            <w:pPr>
              <w:pStyle w:val="ConsPlusNormal"/>
              <w:jc w:val="center"/>
            </w:pPr>
            <w:r>
              <w:t>шт.</w:t>
            </w:r>
          </w:p>
        </w:tc>
        <w:tc>
          <w:tcPr>
            <w:tcW w:w="850" w:type="dxa"/>
            <w:tcBorders>
              <w:top w:val="single" w:sz="4" w:space="0" w:color="auto"/>
              <w:bottom w:val="nil"/>
            </w:tcBorders>
          </w:tcPr>
          <w:p w:rsidR="00F17E7E" w:rsidRDefault="00F17E7E">
            <w:pPr>
              <w:pStyle w:val="ConsPlusNormal"/>
              <w:jc w:val="center"/>
            </w:pPr>
            <w:r>
              <w:t>3</w:t>
            </w:r>
          </w:p>
        </w:tc>
      </w:tr>
      <w:tr w:rsidR="00F17E7E">
        <w:tblPrEx>
          <w:tblBorders>
            <w:insideH w:val="none" w:sz="0" w:space="0" w:color="auto"/>
          </w:tblBorders>
        </w:tblPrEx>
        <w:tc>
          <w:tcPr>
            <w:tcW w:w="6860" w:type="dxa"/>
            <w:tcBorders>
              <w:top w:val="nil"/>
              <w:bottom w:val="nil"/>
            </w:tcBorders>
          </w:tcPr>
          <w:p w:rsidR="00F17E7E" w:rsidRDefault="00F17E7E">
            <w:pPr>
              <w:pStyle w:val="ConsPlusNormal"/>
            </w:pPr>
            <w:r>
              <w:t>Дорожно-транспортные ситуации, возникающие при движении транспортного средства подкатегории "D1" с включенными специальными световыми и звуковыми сигналами</w:t>
            </w:r>
          </w:p>
        </w:tc>
        <w:tc>
          <w:tcPr>
            <w:tcW w:w="1304"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60" w:type="dxa"/>
            <w:tcBorders>
              <w:top w:val="nil"/>
              <w:bottom w:val="nil"/>
            </w:tcBorders>
          </w:tcPr>
          <w:p w:rsidR="00F17E7E" w:rsidRDefault="00F17E7E">
            <w:pPr>
              <w:pStyle w:val="ConsPlusNormal"/>
            </w:pPr>
            <w:r>
              <w:t>Системы активной безопасности транспортного средства подкатегории "D1"</w:t>
            </w:r>
          </w:p>
        </w:tc>
        <w:tc>
          <w:tcPr>
            <w:tcW w:w="1304"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60" w:type="dxa"/>
            <w:tcBorders>
              <w:top w:val="nil"/>
              <w:bottom w:val="nil"/>
            </w:tcBorders>
          </w:tcPr>
          <w:p w:rsidR="00F17E7E" w:rsidRDefault="00F17E7E">
            <w:pPr>
              <w:pStyle w:val="ConsPlusNormal"/>
            </w:pPr>
            <w:r>
              <w:t>Учебные пособия по первой помощи пострадавшим в дорожно-транспортных происшествиях для водителей</w:t>
            </w:r>
          </w:p>
        </w:tc>
        <w:tc>
          <w:tcPr>
            <w:tcW w:w="1304"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18</w:t>
            </w:r>
          </w:p>
        </w:tc>
      </w:tr>
      <w:tr w:rsidR="00F17E7E">
        <w:tblPrEx>
          <w:tblBorders>
            <w:insideH w:val="none" w:sz="0" w:space="0" w:color="auto"/>
          </w:tblBorders>
        </w:tblPrEx>
        <w:tc>
          <w:tcPr>
            <w:tcW w:w="6860" w:type="dxa"/>
            <w:tcBorders>
              <w:top w:val="nil"/>
              <w:bottom w:val="nil"/>
            </w:tcBorders>
          </w:tcPr>
          <w:p w:rsidR="00F17E7E" w:rsidRDefault="00F17E7E">
            <w:pPr>
              <w:pStyle w:val="ConsPlusNormal"/>
            </w:pPr>
            <w:r>
              <w:t>Учебные фильмы по первой помощи пострадавшим в дорожно-транспортных происшествиях</w:t>
            </w:r>
          </w:p>
        </w:tc>
        <w:tc>
          <w:tcPr>
            <w:tcW w:w="1304" w:type="dxa"/>
            <w:tcBorders>
              <w:top w:val="nil"/>
              <w:bottom w:val="nil"/>
            </w:tcBorders>
          </w:tcPr>
          <w:p w:rsidR="00F17E7E" w:rsidRDefault="00F17E7E">
            <w:pPr>
              <w:pStyle w:val="ConsPlusNormal"/>
              <w:jc w:val="center"/>
            </w:pPr>
            <w:r>
              <w:t>комплект</w:t>
            </w:r>
          </w:p>
        </w:tc>
        <w:tc>
          <w:tcPr>
            <w:tcW w:w="850" w:type="dxa"/>
            <w:tcBorders>
              <w:top w:val="nil"/>
              <w:bottom w:val="nil"/>
            </w:tcBorders>
          </w:tcPr>
          <w:p w:rsidR="00F17E7E" w:rsidRDefault="00F17E7E">
            <w:pPr>
              <w:pStyle w:val="ConsPlusNormal"/>
              <w:jc w:val="center"/>
            </w:pPr>
            <w:r>
              <w:t>1</w:t>
            </w:r>
          </w:p>
        </w:tc>
      </w:tr>
      <w:tr w:rsidR="00F17E7E">
        <w:tblPrEx>
          <w:tblBorders>
            <w:insideH w:val="none" w:sz="0" w:space="0" w:color="auto"/>
          </w:tblBorders>
        </w:tblPrEx>
        <w:tc>
          <w:tcPr>
            <w:tcW w:w="6860" w:type="dxa"/>
            <w:tcBorders>
              <w:top w:val="nil"/>
              <w:bottom w:val="single" w:sz="4" w:space="0" w:color="auto"/>
            </w:tcBorders>
          </w:tcPr>
          <w:p w:rsidR="00F17E7E" w:rsidRDefault="00F17E7E">
            <w:pPr>
              <w:pStyle w:val="ConsPlusNormal"/>
            </w:pPr>
            <w:r>
              <w:t xml:space="preserve">Наглядные пособия: способы остановки кровотечения, сердечно-легочная реанимация, оптимальные положения тела пострадавшего, </w:t>
            </w:r>
            <w:r>
              <w:lastRenderedPageBreak/>
              <w:t>первая помощь при скелетной травме, ранениях и термической травме</w:t>
            </w:r>
          </w:p>
        </w:tc>
        <w:tc>
          <w:tcPr>
            <w:tcW w:w="1304" w:type="dxa"/>
            <w:tcBorders>
              <w:top w:val="nil"/>
              <w:bottom w:val="single" w:sz="4" w:space="0" w:color="auto"/>
            </w:tcBorders>
          </w:tcPr>
          <w:p w:rsidR="00F17E7E" w:rsidRDefault="00F17E7E">
            <w:pPr>
              <w:pStyle w:val="ConsPlusNormal"/>
              <w:jc w:val="center"/>
            </w:pPr>
            <w:r>
              <w:lastRenderedPageBreak/>
              <w:t>комплект</w:t>
            </w:r>
          </w:p>
        </w:tc>
        <w:tc>
          <w:tcPr>
            <w:tcW w:w="850" w:type="dxa"/>
            <w:tcBorders>
              <w:top w:val="nil"/>
              <w:bottom w:val="single" w:sz="4" w:space="0" w:color="auto"/>
            </w:tcBorders>
          </w:tcPr>
          <w:p w:rsidR="00F17E7E" w:rsidRDefault="00F17E7E">
            <w:pPr>
              <w:pStyle w:val="ConsPlusNormal"/>
              <w:jc w:val="center"/>
            </w:pPr>
            <w:r>
              <w:t>1</w:t>
            </w:r>
          </w:p>
        </w:tc>
      </w:tr>
    </w:tbl>
    <w:p w:rsidR="00F17E7E" w:rsidRDefault="00F17E7E">
      <w:pPr>
        <w:pStyle w:val="ConsPlusNormal"/>
        <w:jc w:val="both"/>
      </w:pPr>
    </w:p>
    <w:p w:rsidR="00F17E7E" w:rsidRDefault="00F17E7E">
      <w:pPr>
        <w:pStyle w:val="ConsPlusNormal"/>
        <w:ind w:firstLine="540"/>
        <w:jc w:val="both"/>
      </w:pPr>
      <w:r>
        <w:t>--------------------------------</w:t>
      </w:r>
    </w:p>
    <w:p w:rsidR="00F17E7E" w:rsidRDefault="00F17E7E">
      <w:pPr>
        <w:pStyle w:val="ConsPlusNormal"/>
        <w:spacing w:before="220"/>
        <w:ind w:firstLine="540"/>
        <w:jc w:val="both"/>
      </w:pPr>
      <w:bookmarkStart w:id="23" w:name="P3668"/>
      <w:bookmarkEnd w:id="23"/>
      <w:r>
        <w:t>&lt;3&gt;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rsidR="00F17E7E" w:rsidRDefault="00F17E7E">
      <w:pPr>
        <w:pStyle w:val="ConsPlusNormal"/>
        <w:jc w:val="both"/>
      </w:pPr>
    </w:p>
    <w:p w:rsidR="00F17E7E" w:rsidRDefault="00F17E7E">
      <w:pPr>
        <w:pStyle w:val="ConsPlusTitle"/>
        <w:jc w:val="center"/>
        <w:outlineLvl w:val="1"/>
      </w:pPr>
      <w:r>
        <w:t>VI. СИСТЕМА ОЦЕНКИ РЕЗУЛЬТАТОВ ОСВОЕНИЯ ПРИМЕРНОЙ ПРОГРАММЫ</w:t>
      </w:r>
    </w:p>
    <w:p w:rsidR="00F17E7E" w:rsidRDefault="00F17E7E">
      <w:pPr>
        <w:pStyle w:val="ConsPlusNormal"/>
        <w:jc w:val="both"/>
      </w:pPr>
    </w:p>
    <w:p w:rsidR="00F17E7E" w:rsidRDefault="00F17E7E">
      <w:pPr>
        <w:pStyle w:val="ConsPlusNormal"/>
        <w:ind w:firstLine="540"/>
        <w:jc w:val="both"/>
      </w:pPr>
      <w:r>
        <w:t>Формы, периодичность и порядок проведения промежуточной аттестации обучающихся устанавливаются организацией, осуществляющей образовательную деятельность, самостоятельно.</w:t>
      </w:r>
    </w:p>
    <w:p w:rsidR="00F17E7E" w:rsidRDefault="00F17E7E">
      <w:pPr>
        <w:pStyle w:val="ConsPlusNormal"/>
        <w:spacing w:before="220"/>
        <w:ind w:firstLine="540"/>
        <w:jc w:val="both"/>
      </w:pPr>
      <w:r>
        <w:t>Профессиональное обучение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 Лица, получившие по итогам промежуточной аттестации неудовлетворительную оценку, к сдаче квалификационного экзамена не допускаются.</w:t>
      </w:r>
    </w:p>
    <w:p w:rsidR="00F17E7E" w:rsidRDefault="00F17E7E">
      <w:pPr>
        <w:pStyle w:val="ConsPlusNormal"/>
        <w:spacing w:before="220"/>
        <w:ind w:firstLine="540"/>
        <w:jc w:val="both"/>
      </w:pPr>
      <w:r>
        <w:t>К проведению квалификационного экзамена привлекаются представители работодателей, их объединений &lt;4&gt;.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&lt;4&gt; </w:t>
      </w:r>
      <w:hyperlink r:id="rId103" w:history="1">
        <w:r>
          <w:rPr>
            <w:color w:val="0000FF"/>
          </w:rPr>
          <w:t>Часть 3 статьи 74</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Проверка теоретических знаний при проведении квалификационного экзамена проводится по предметам примерного учебного плана (</w:t>
      </w:r>
      <w:hyperlink w:anchor="P3268" w:history="1">
        <w:r>
          <w:rPr>
            <w:color w:val="0000FF"/>
          </w:rPr>
          <w:t>раздел II</w:t>
        </w:r>
      </w:hyperlink>
      <w:r>
        <w:t xml:space="preserve"> Примерной программы).</w:t>
      </w:r>
    </w:p>
    <w:p w:rsidR="00F17E7E" w:rsidRDefault="00F17E7E">
      <w:pPr>
        <w:pStyle w:val="ConsPlusNormal"/>
        <w:spacing w:before="220"/>
        <w:ind w:firstLine="54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F17E7E" w:rsidRDefault="00F17E7E">
      <w:pPr>
        <w:pStyle w:val="ConsPlusNormal"/>
        <w:spacing w:before="220"/>
        <w:ind w:firstLine="540"/>
        <w:jc w:val="both"/>
      </w:pPr>
      <w:r>
        <w:t>Практическая квалификационная работа при проведении квалификационного экзамена организацией, осуществляющей образовательную деятельность, состоит из проверки умения управлять транспортным средством, оборудованным устройством для подачи специальных световых и звуковых сигналов.</w:t>
      </w:r>
    </w:p>
    <w:p w:rsidR="00F17E7E" w:rsidRDefault="00F17E7E">
      <w:pPr>
        <w:pStyle w:val="ConsPlusNormal"/>
        <w:spacing w:before="220"/>
        <w:ind w:firstLine="540"/>
        <w:jc w:val="both"/>
      </w:pPr>
      <w: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&lt;5&gt;.</w:t>
      </w:r>
    </w:p>
    <w:p w:rsidR="00F17E7E" w:rsidRDefault="00F17E7E">
      <w:pPr>
        <w:pStyle w:val="ConsPlusNormal"/>
        <w:spacing w:before="220"/>
        <w:ind w:firstLine="540"/>
        <w:jc w:val="both"/>
      </w:pPr>
      <w:r>
        <w:t>--------------------------------</w:t>
      </w:r>
    </w:p>
    <w:p w:rsidR="00F17E7E" w:rsidRDefault="00F17E7E">
      <w:pPr>
        <w:pStyle w:val="ConsPlusNormal"/>
        <w:spacing w:before="220"/>
        <w:ind w:firstLine="540"/>
        <w:jc w:val="both"/>
      </w:pPr>
      <w:r>
        <w:t xml:space="preserve">&lt;5&gt; </w:t>
      </w:r>
      <w:hyperlink r:id="rId104" w:history="1">
        <w:r>
          <w:rPr>
            <w:color w:val="0000FF"/>
          </w:rPr>
          <w:t>Статья 60</w:t>
        </w:r>
      </w:hyperlink>
      <w:r>
        <w:t xml:space="preserve"> Федерального закона N 273-ФЗ.</w:t>
      </w:r>
    </w:p>
    <w:p w:rsidR="00F17E7E" w:rsidRDefault="00F17E7E">
      <w:pPr>
        <w:pStyle w:val="ConsPlusNormal"/>
        <w:jc w:val="both"/>
      </w:pPr>
    </w:p>
    <w:p w:rsidR="00F17E7E" w:rsidRDefault="00F17E7E">
      <w:pPr>
        <w:pStyle w:val="ConsPlusNormal"/>
        <w:ind w:firstLine="540"/>
        <w:jc w:val="both"/>
      </w:pPr>
      <w:r>
        <w:t>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организацией, осуществляющей образовательную деятельность на бумажных и (или) электронных носителях.</w:t>
      </w:r>
    </w:p>
    <w:p w:rsidR="00F17E7E" w:rsidRDefault="00F17E7E">
      <w:pPr>
        <w:pStyle w:val="ConsPlusNormal"/>
        <w:jc w:val="both"/>
      </w:pPr>
    </w:p>
    <w:p w:rsidR="00F17E7E" w:rsidRDefault="00F17E7E">
      <w:pPr>
        <w:pStyle w:val="ConsPlusTitle"/>
        <w:jc w:val="center"/>
        <w:outlineLvl w:val="1"/>
      </w:pPr>
      <w:r>
        <w:t>VII. УЧЕБНО-МЕТОДИЧЕСКИЕ МАТЕРИАЛЫ, ОБЕСПЕЧИВАЮЩИЕ</w:t>
      </w:r>
    </w:p>
    <w:p w:rsidR="00F17E7E" w:rsidRDefault="00F17E7E">
      <w:pPr>
        <w:pStyle w:val="ConsPlusTitle"/>
        <w:jc w:val="center"/>
      </w:pPr>
      <w:r>
        <w:t>РЕАЛИЗАЦИЮ ПРИМЕРНОЙ ПРОГРАММЫ</w:t>
      </w:r>
    </w:p>
    <w:p w:rsidR="00F17E7E" w:rsidRDefault="00F17E7E">
      <w:pPr>
        <w:pStyle w:val="ConsPlusNormal"/>
        <w:jc w:val="both"/>
      </w:pPr>
    </w:p>
    <w:p w:rsidR="00F17E7E" w:rsidRDefault="00F17E7E">
      <w:pPr>
        <w:pStyle w:val="ConsPlusNormal"/>
        <w:ind w:firstLine="540"/>
        <w:jc w:val="both"/>
      </w:pPr>
      <w:r>
        <w:t>Учебно-методические материалы представлены:</w:t>
      </w:r>
    </w:p>
    <w:p w:rsidR="00F17E7E" w:rsidRDefault="00F17E7E">
      <w:pPr>
        <w:pStyle w:val="ConsPlusNormal"/>
        <w:spacing w:before="220"/>
        <w:ind w:firstLine="540"/>
        <w:jc w:val="both"/>
      </w:pPr>
      <w:r>
        <w:t>Примерной программой;</w:t>
      </w:r>
    </w:p>
    <w:p w:rsidR="00F17E7E" w:rsidRDefault="00F17E7E">
      <w:pPr>
        <w:pStyle w:val="ConsPlusNormal"/>
        <w:spacing w:before="220"/>
        <w:ind w:firstLine="540"/>
        <w:jc w:val="both"/>
      </w:pPr>
      <w:r>
        <w:t>образовательной программой, утвержденной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F17E7E" w:rsidRDefault="00F17E7E">
      <w:pPr>
        <w:pStyle w:val="ConsPlusNormal"/>
        <w:spacing w:before="220"/>
        <w:ind w:firstLine="54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F17E7E" w:rsidRDefault="00F17E7E">
      <w:pPr>
        <w:pStyle w:val="ConsPlusNormal"/>
        <w:jc w:val="both"/>
      </w:pPr>
    </w:p>
    <w:p w:rsidR="00F17E7E" w:rsidRDefault="00F17E7E">
      <w:pPr>
        <w:pStyle w:val="ConsPlusNormal"/>
        <w:jc w:val="both"/>
      </w:pPr>
    </w:p>
    <w:p w:rsidR="00F17E7E" w:rsidRDefault="00F17E7E">
      <w:pPr>
        <w:pStyle w:val="ConsPlusNormal"/>
        <w:pBdr>
          <w:top w:val="single" w:sz="6" w:space="0" w:color="auto"/>
        </w:pBdr>
        <w:spacing w:before="100" w:after="100"/>
        <w:jc w:val="both"/>
        <w:rPr>
          <w:sz w:val="2"/>
          <w:szCs w:val="2"/>
        </w:rPr>
      </w:pPr>
    </w:p>
    <w:p w:rsidR="006D5B15" w:rsidRDefault="006D5B15">
      <w:bookmarkStart w:id="24" w:name="_GoBack"/>
      <w:bookmarkEnd w:id="24"/>
    </w:p>
    <w:sectPr w:rsidR="006D5B15" w:rsidSect="00D97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7E"/>
    <w:rsid w:val="006D5B15"/>
    <w:rsid w:val="00F1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E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7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7E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7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7E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7E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7E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7E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E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7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17E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17E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17E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17E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17E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17E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D227A11785A94796A9EFDB8A9FF6C07B859D3B410A9EB2C45CB6775C328D49E7CF37C44B87EF38F729372691DD6518422A0F4126C8147D2y1r8N" TargetMode="External"/><Relationship Id="rId21" Type="http://schemas.openxmlformats.org/officeDocument/2006/relationships/hyperlink" Target="consultantplus://offline/ref=5D227A11785A94796A9EFDB8A9FF6C07BB5BD0B31DAFEB2C45CB6775C328D49E7CF37C44B87EF28F729372691DD6518422A0F4126C8147D2y1r8N" TargetMode="External"/><Relationship Id="rId42" Type="http://schemas.openxmlformats.org/officeDocument/2006/relationships/hyperlink" Target="consultantplus://offline/ref=5D227A11785A94796A9EFDB8A9FF6C07B95CDFB715AEEB2C45CB6775C328D49E7CF37C44B87EF38F779372691DD6518422A0F4126C8147D2y1r8N" TargetMode="External"/><Relationship Id="rId47" Type="http://schemas.openxmlformats.org/officeDocument/2006/relationships/hyperlink" Target="consultantplus://offline/ref=5D227A11785A94796A9EFDB8A9FF6C07B95CDEB714ACEB2C45CB6775C328D49E7CF37C44B87EF18C709372691DD6518422A0F4126C8147D2y1r8N" TargetMode="External"/><Relationship Id="rId63" Type="http://schemas.openxmlformats.org/officeDocument/2006/relationships/hyperlink" Target="consultantplus://offline/ref=5D227A11785A94796A9EFDB8A9FF6C07B959D1B415A9EB2C45CB6775C328D49E7CF37C43BF75A7DF36CD2B3A599D5C8E3CBCF418y7r2N" TargetMode="External"/><Relationship Id="rId68" Type="http://schemas.openxmlformats.org/officeDocument/2006/relationships/hyperlink" Target="consultantplus://offline/ref=5D227A11785A94796A9EFDB8A9FF6C07B95CDEB714ACEB2C45CB6775C328D49E7CF37C44B87EFB8C769372691DD6518422A0F4126C8147D2y1r8N" TargetMode="External"/><Relationship Id="rId84" Type="http://schemas.openxmlformats.org/officeDocument/2006/relationships/hyperlink" Target="consultantplus://offline/ref=5D227A11785A94796A9EFDB8A9FF6C07B959D2B617A8EB2C45CB6775C328D49E7CF37C44B87EF38F709372691DD6518422A0F4126C8147D2y1r8N" TargetMode="External"/><Relationship Id="rId89" Type="http://schemas.openxmlformats.org/officeDocument/2006/relationships/hyperlink" Target="consultantplus://offline/ref=5D227A11785A94796A9EFDB8A9FF6C07B95DD3BF17ABEB2C45CB6775C328D49E7CF37C44B87EF28F729372691DD6518422A0F4126C8147D2y1r8N" TargetMode="External"/><Relationship Id="rId7" Type="http://schemas.openxmlformats.org/officeDocument/2006/relationships/hyperlink" Target="consultantplus://offline/ref=5D227A11785A94796A9EFDB8A9FF6C07BB58D3B215AAEB2C45CB6775C328D49E6EF32448BA7EED8E7A8624385By8r3N" TargetMode="External"/><Relationship Id="rId71" Type="http://schemas.openxmlformats.org/officeDocument/2006/relationships/hyperlink" Target="consultantplus://offline/ref=5D227A11785A94796A9EFDB8A9FF6C07B95CDEB714ACEB2C45CB6775C328D49E7CF37C44B87EF18C709372691DD6518422A0F4126C8147D2y1r8N" TargetMode="External"/><Relationship Id="rId92" Type="http://schemas.openxmlformats.org/officeDocument/2006/relationships/hyperlink" Target="consultantplus://offline/ref=5D227A11785A94796A9EFDB8A9FF6C07B95CDEB714ACEB2C45CB6775C328D49E7CF37C44B87EFB8C769372691DD6518422A0F4126C8147D2y1r8N" TargetMode="External"/><Relationship Id="rId2" Type="http://schemas.microsoft.com/office/2007/relationships/stylesWithEffects" Target="stylesWithEffects.xml"/><Relationship Id="rId16" Type="http://schemas.openxmlformats.org/officeDocument/2006/relationships/hyperlink" Target="consultantplus://offline/ref=5D227A11785A94796A9EFDB8A9FF6C07B95DD3BF17ABEB2C45CB6775C328D49E7CF37C44B87EF389729372691DD6518422A0F4126C8147D2y1r8N" TargetMode="External"/><Relationship Id="rId29" Type="http://schemas.openxmlformats.org/officeDocument/2006/relationships/hyperlink" Target="consultantplus://offline/ref=5D227A11785A94796A9EFDB8A9FF6C07B95DD3BF17ABEB2C45CB6775C328D49E7CF37C44B87EF28F729372691DD6518422A0F4126C8147D2y1r8N" TargetMode="External"/><Relationship Id="rId11" Type="http://schemas.openxmlformats.org/officeDocument/2006/relationships/hyperlink" Target="consultantplus://offline/ref=5D227A11785A94796A9EFDB8A9FF6C07B95CDEB714ACEB2C45CB6775C328D49E7CF37C44B87EF18C709372691DD6518422A0F4126C8147D2y1r8N" TargetMode="External"/><Relationship Id="rId24" Type="http://schemas.openxmlformats.org/officeDocument/2006/relationships/hyperlink" Target="consultantplus://offline/ref=5D227A11785A94796A9EFDB8A9FF6C07B959D2B617A8EB2C45CB6775C328D49E7CF37C44B87EF38F709372691DD6518422A0F4126C8147D2y1r8N" TargetMode="External"/><Relationship Id="rId32" Type="http://schemas.openxmlformats.org/officeDocument/2006/relationships/hyperlink" Target="consultantplus://offline/ref=5D227A11785A94796A9EFDB8A9FF6C07B95CDEB714ACEB2C45CB6775C328D49E7CF37C44B87EFB8C769372691DD6518422A0F4126C8147D2y1r8N" TargetMode="External"/><Relationship Id="rId37" Type="http://schemas.openxmlformats.org/officeDocument/2006/relationships/hyperlink" Target="consultantplus://offline/ref=5D227A11785A94796A9EFDB8A9FF6C07BB51D4B716AFEB2C45CB6775C328D49E7CF37C44B87EF38F739372691DD6518422A0F4126C8147D2y1r8N" TargetMode="External"/><Relationship Id="rId40" Type="http://schemas.openxmlformats.org/officeDocument/2006/relationships/hyperlink" Target="consultantplus://offline/ref=5D227A11785A94796A9EFDB8A9FF6C07B95DD3BF17ABEB2C45CB6775C328D49E7CF37C44B87EF389729372691DD6518422A0F4126C8147D2y1r8N" TargetMode="External"/><Relationship Id="rId45" Type="http://schemas.openxmlformats.org/officeDocument/2006/relationships/hyperlink" Target="consultantplus://offline/ref=5D227A11785A94796A9EFDB8A9FF6C07BB5BD0B31DAFEB2C45CB6775C328D49E7CF37C44B87EF28F729372691DD6518422A0F4126C8147D2y1r8N" TargetMode="External"/><Relationship Id="rId53" Type="http://schemas.openxmlformats.org/officeDocument/2006/relationships/hyperlink" Target="consultantplus://offline/ref=5D227A11785A94796A9EFDB8A9FF6C07B95DD3BF17ABEB2C45CB6775C328D49E7CF37C44B87EF28F729372691DD6518422A0F4126C8147D2y1r8N" TargetMode="External"/><Relationship Id="rId58" Type="http://schemas.openxmlformats.org/officeDocument/2006/relationships/hyperlink" Target="consultantplus://offline/ref=5D227A11785A94796A9EFDB8A9FF6C07B959D1B415A9EB2C45CB6775C328D49E7CF37C44B87EF28C779372691DD6518422A0F4126C8147D2y1r8N" TargetMode="External"/><Relationship Id="rId66" Type="http://schemas.openxmlformats.org/officeDocument/2006/relationships/hyperlink" Target="consultantplus://offline/ref=5D227A11785A94796A9EFDB8A9FF6C07B95CDFB715AEEB2C45CB6775C328D49E7CF37C44B87EF38F779372691DD6518422A0F4126C8147D2y1r8N" TargetMode="External"/><Relationship Id="rId74" Type="http://schemas.openxmlformats.org/officeDocument/2006/relationships/hyperlink" Target="consultantplus://offline/ref=5D227A11785A94796A9EFDB8A9FF6C07B859D3B410A9EB2C45CB6775C328D49E7CF37C44B87EF38F729372691DD6518422A0F4126C8147D2y1r8N" TargetMode="External"/><Relationship Id="rId79" Type="http://schemas.openxmlformats.org/officeDocument/2006/relationships/hyperlink" Target="consultantplus://offline/ref=5D227A11785A94796A9EFDB8A9FF6C07B95CDEB714ACEB2C45CB6775C328D49E7CF37C44B87EFA87769372691DD6518422A0F4126C8147D2y1r8N" TargetMode="External"/><Relationship Id="rId87" Type="http://schemas.openxmlformats.org/officeDocument/2006/relationships/hyperlink" Target="consultantplus://offline/ref=5D227A11785A94796A9EFDB8A9FF6C07B959D1B415A9EB2C45CB6775C328D49E7CF37C43BF75A7DF36CD2B3A599D5C8E3CBCF418y7r2N" TargetMode="External"/><Relationship Id="rId102" Type="http://schemas.openxmlformats.org/officeDocument/2006/relationships/hyperlink" Target="consultantplus://offline/ref=5D227A11785A94796A9EFDB8A9FF6C07B95CDFB715AEEB2C45CB6775C328D49E7CF37C44B87EF38F779372691DD6518422A0F4126C8147D2y1r8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D227A11785A94796A9EFDB8A9FF6C07BB51D4B716AFEB2C45CB6775C328D49E7CF37C44B87EF38F739372691DD6518422A0F4126C8147D2y1r8N" TargetMode="External"/><Relationship Id="rId82" Type="http://schemas.openxmlformats.org/officeDocument/2006/relationships/hyperlink" Target="consultantplus://offline/ref=5D227A11785A94796A9EFDB8A9FF6C07B959D1B415A9EB2C45CB6775C328D49E7CF37C44B87EF28C779372691DD6518422A0F4126C8147D2y1r8N" TargetMode="External"/><Relationship Id="rId90" Type="http://schemas.openxmlformats.org/officeDocument/2006/relationships/hyperlink" Target="consultantplus://offline/ref=5D227A11785A94796A9EFDB8A9FF6C07B95CDFB715AEEB2C45CB6775C328D49E7CF37C44B87EF38F779372691DD6518422A0F4126C8147D2y1r8N" TargetMode="External"/><Relationship Id="rId95" Type="http://schemas.openxmlformats.org/officeDocument/2006/relationships/hyperlink" Target="consultantplus://offline/ref=5D227A11785A94796A9EFDB8A9FF6C07B95CDEB714ACEB2C45CB6775C328D49E7CF37C44B87EF18C709372691DD6518422A0F4126C8147D2y1r8N" TargetMode="External"/><Relationship Id="rId19" Type="http://schemas.openxmlformats.org/officeDocument/2006/relationships/hyperlink" Target="consultantplus://offline/ref=5D227A11785A94796A9EFDB8A9FF6C07B95CDEB714ACEB2C45CB6775C328D49E7CF37C44B87EFA87769372691DD6518422A0F4126C8147D2y1r8N" TargetMode="External"/><Relationship Id="rId14" Type="http://schemas.openxmlformats.org/officeDocument/2006/relationships/hyperlink" Target="consultantplus://offline/ref=5D227A11785A94796A9EFDB8A9FF6C07B859D3B410A9EB2C45CB6775C328D49E7CF37C44B87EF38F729372691DD6518422A0F4126C8147D2y1r8N" TargetMode="External"/><Relationship Id="rId22" Type="http://schemas.openxmlformats.org/officeDocument/2006/relationships/hyperlink" Target="consultantplus://offline/ref=5D227A11785A94796A9EFDB8A9FF6C07B959D1B415A9EB2C45CB6775C328D49E7CF37C44B87EF28C779372691DD6518422A0F4126C8147D2y1r8N" TargetMode="External"/><Relationship Id="rId27" Type="http://schemas.openxmlformats.org/officeDocument/2006/relationships/hyperlink" Target="consultantplus://offline/ref=5D227A11785A94796A9EFDB8A9FF6C07B959D1B415A9EB2C45CB6775C328D49E7CF37C43BF75A7DF36CD2B3A599D5C8E3CBCF418y7r2N" TargetMode="External"/><Relationship Id="rId30" Type="http://schemas.openxmlformats.org/officeDocument/2006/relationships/hyperlink" Target="consultantplus://offline/ref=5D227A11785A94796A9EFDB8A9FF6C07B95CDFB715AEEB2C45CB6775C328D49E7CF37C44B87EF38F779372691DD6518422A0F4126C8147D2y1r8N" TargetMode="External"/><Relationship Id="rId35" Type="http://schemas.openxmlformats.org/officeDocument/2006/relationships/hyperlink" Target="consultantplus://offline/ref=5D227A11785A94796A9EFDB8A9FF6C07B95CDEB714ACEB2C45CB6775C328D49E7CF37C44B87EF18C709372691DD6518422A0F4126C8147D2y1r8N" TargetMode="External"/><Relationship Id="rId43" Type="http://schemas.openxmlformats.org/officeDocument/2006/relationships/hyperlink" Target="consultantplus://offline/ref=5D227A11785A94796A9EFDB8A9FF6C07B95CDEB714ACEB2C45CB6775C328D49E7CF37C44B87EFA87769372691DD6518422A0F4126C8147D2y1r8N" TargetMode="External"/><Relationship Id="rId48" Type="http://schemas.openxmlformats.org/officeDocument/2006/relationships/hyperlink" Target="consultantplus://offline/ref=5D227A11785A94796A9EFDB8A9FF6C07B959D2B617A8EB2C45CB6775C328D49E7CF37C44B87EF38F709372691DD6518422A0F4126C8147D2y1r8N" TargetMode="External"/><Relationship Id="rId56" Type="http://schemas.openxmlformats.org/officeDocument/2006/relationships/hyperlink" Target="consultantplus://offline/ref=5D227A11785A94796A9EFDB8A9FF6C07B95CDEB714ACEB2C45CB6775C328D49E7CF37C44B87EFB8C769372691DD6518422A0F4126C8147D2y1r8N" TargetMode="External"/><Relationship Id="rId64" Type="http://schemas.openxmlformats.org/officeDocument/2006/relationships/hyperlink" Target="consultantplus://offline/ref=5D227A11785A94796A9EFDB8A9FF6C07B95DD3BF17ABEB2C45CB6775C328D49E7CF37C44B87EF389729372691DD6518422A0F4126C8147D2y1r8N" TargetMode="External"/><Relationship Id="rId69" Type="http://schemas.openxmlformats.org/officeDocument/2006/relationships/hyperlink" Target="consultantplus://offline/ref=5D227A11785A94796A9EFDB8A9FF6C07BB5BD0B31DAFEB2C45CB6775C328D49E7CF37C44B87EF28F729372691DD6518422A0F4126C8147D2y1r8N" TargetMode="External"/><Relationship Id="rId77" Type="http://schemas.openxmlformats.org/officeDocument/2006/relationships/hyperlink" Target="consultantplus://offline/ref=5D227A11785A94796A9EFDB8A9FF6C07B95DD3BF17ABEB2C45CB6775C328D49E7CF37C44B87EF28F729372691DD6518422A0F4126C8147D2y1r8N" TargetMode="External"/><Relationship Id="rId100" Type="http://schemas.openxmlformats.org/officeDocument/2006/relationships/hyperlink" Target="consultantplus://offline/ref=5D227A11785A94796A9EFDB8A9FF6C07B95DD3BF17ABEB2C45CB6775C328D49E7CF37C44B87EF389729372691DD6518422A0F4126C8147D2y1r8N" TargetMode="External"/><Relationship Id="rId105" Type="http://schemas.openxmlformats.org/officeDocument/2006/relationships/fontTable" Target="fontTable.xml"/><Relationship Id="rId8" Type="http://schemas.openxmlformats.org/officeDocument/2006/relationships/hyperlink" Target="consultantplus://offline/ref=5D227A11785A94796A9EFDB8A9FF6C07BB58D0B316ACEB2C45CB6775C328D49E6EF32448BA7EED8E7A8624385By8r3N" TargetMode="External"/><Relationship Id="rId51" Type="http://schemas.openxmlformats.org/officeDocument/2006/relationships/hyperlink" Target="consultantplus://offline/ref=5D227A11785A94796A9EFDB8A9FF6C07B959D1B415A9EB2C45CB6775C328D49E7CF37C43BF75A7DF36CD2B3A599D5C8E3CBCF418y7r2N" TargetMode="External"/><Relationship Id="rId72" Type="http://schemas.openxmlformats.org/officeDocument/2006/relationships/hyperlink" Target="consultantplus://offline/ref=5D227A11785A94796A9EFDB8A9FF6C07B959D2B617A8EB2C45CB6775C328D49E7CF37C44B87EF38F709372691DD6518422A0F4126C8147D2y1r8N" TargetMode="External"/><Relationship Id="rId80" Type="http://schemas.openxmlformats.org/officeDocument/2006/relationships/hyperlink" Target="consultantplus://offline/ref=5D227A11785A94796A9EFDB8A9FF6C07B95CDEB714ACEB2C45CB6775C328D49E7CF37C44B87EFB8C769372691DD6518422A0F4126C8147D2y1r8N" TargetMode="External"/><Relationship Id="rId85" Type="http://schemas.openxmlformats.org/officeDocument/2006/relationships/hyperlink" Target="consultantplus://offline/ref=5D227A11785A94796A9EFDB8A9FF6C07BB51D4B716AFEB2C45CB6775C328D49E7CF37C44B87EF38F739372691DD6518422A0F4126C8147D2y1r8N" TargetMode="External"/><Relationship Id="rId93" Type="http://schemas.openxmlformats.org/officeDocument/2006/relationships/hyperlink" Target="consultantplus://offline/ref=5D227A11785A94796A9EFDB8A9FF6C07BB5BD0B31DAFEB2C45CB6775C328D49E7CF37C44B87EF28F729372691DD6518422A0F4126C8147D2y1r8N" TargetMode="External"/><Relationship Id="rId98" Type="http://schemas.openxmlformats.org/officeDocument/2006/relationships/hyperlink" Target="consultantplus://offline/ref=5D227A11785A94796A9EFDB8A9FF6C07B859D3B410A9EB2C45CB6775C328D49E7CF37C44B87EF38F729372691DD6518422A0F4126C8147D2y1r8N" TargetMode="External"/><Relationship Id="rId3" Type="http://schemas.openxmlformats.org/officeDocument/2006/relationships/settings" Target="settings.xml"/><Relationship Id="rId12" Type="http://schemas.openxmlformats.org/officeDocument/2006/relationships/hyperlink" Target="consultantplus://offline/ref=5D227A11785A94796A9EFDB8A9FF6C07B959D2B617A8EB2C45CB6775C328D49E7CF37C44B87EF38F709372691DD6518422A0F4126C8147D2y1r8N" TargetMode="External"/><Relationship Id="rId17" Type="http://schemas.openxmlformats.org/officeDocument/2006/relationships/hyperlink" Target="consultantplus://offline/ref=5D227A11785A94796A9EFDB8A9FF6C07B95DD3BF17ABEB2C45CB6775C328D49E7CF37C44B87EF28F729372691DD6518422A0F4126C8147D2y1r8N" TargetMode="External"/><Relationship Id="rId25" Type="http://schemas.openxmlformats.org/officeDocument/2006/relationships/hyperlink" Target="consultantplus://offline/ref=5D227A11785A94796A9EFDB8A9FF6C07BB51D4B716AFEB2C45CB6775C328D49E7CF37C44B87EF38F739372691DD6518422A0F4126C8147D2y1r8N" TargetMode="External"/><Relationship Id="rId33" Type="http://schemas.openxmlformats.org/officeDocument/2006/relationships/hyperlink" Target="consultantplus://offline/ref=5D227A11785A94796A9EFDB8A9FF6C07BB5BD0B31DAFEB2C45CB6775C328D49E7CF37C44B87EF28F729372691DD6518422A0F4126C8147D2y1r8N" TargetMode="External"/><Relationship Id="rId38" Type="http://schemas.openxmlformats.org/officeDocument/2006/relationships/hyperlink" Target="consultantplus://offline/ref=5D227A11785A94796A9EFDB8A9FF6C07B859D3B410A9EB2C45CB6775C328D49E7CF37C44B87EF38F729372691DD6518422A0F4126C8147D2y1r8N" TargetMode="External"/><Relationship Id="rId46" Type="http://schemas.openxmlformats.org/officeDocument/2006/relationships/hyperlink" Target="consultantplus://offline/ref=5D227A11785A94796A9EFDB8A9FF6C07B959D2B617A8EB2C45CB6775C328D49E7CF37C44B87EF38F709372691DD6518422A0F4126C8147D2y1r8N" TargetMode="External"/><Relationship Id="rId59" Type="http://schemas.openxmlformats.org/officeDocument/2006/relationships/hyperlink" Target="consultantplus://offline/ref=5D227A11785A94796A9EFDB8A9FF6C07B95CDEB714ACEB2C45CB6775C328D49E7CF37C44B87EF18C709372691DD6518422A0F4126C8147D2y1r8N" TargetMode="External"/><Relationship Id="rId67" Type="http://schemas.openxmlformats.org/officeDocument/2006/relationships/hyperlink" Target="consultantplus://offline/ref=5D227A11785A94796A9EFDB8A9FF6C07B95CDEB714ACEB2C45CB6775C328D49E7CF37C44B87EFA87769372691DD6518422A0F4126C8147D2y1r8N" TargetMode="External"/><Relationship Id="rId103" Type="http://schemas.openxmlformats.org/officeDocument/2006/relationships/hyperlink" Target="consultantplus://offline/ref=5D227A11785A94796A9EFDB8A9FF6C07B95CDEB714ACEB2C45CB6775C328D49E7CF37C44B87EFA87769372691DD6518422A0F4126C8147D2y1r8N" TargetMode="External"/><Relationship Id="rId20" Type="http://schemas.openxmlformats.org/officeDocument/2006/relationships/hyperlink" Target="consultantplus://offline/ref=5D227A11785A94796A9EFDB8A9FF6C07B95CDEB714ACEB2C45CB6775C328D49E7CF37C44B87EFB8C769372691DD6518422A0F4126C8147D2y1r8N" TargetMode="External"/><Relationship Id="rId41" Type="http://schemas.openxmlformats.org/officeDocument/2006/relationships/hyperlink" Target="consultantplus://offline/ref=5D227A11785A94796A9EFDB8A9FF6C07B95DD3BF17ABEB2C45CB6775C328D49E7CF37C44B87EF28F729372691DD6518422A0F4126C8147D2y1r8N" TargetMode="External"/><Relationship Id="rId54" Type="http://schemas.openxmlformats.org/officeDocument/2006/relationships/hyperlink" Target="consultantplus://offline/ref=5D227A11785A94796A9EFDB8A9FF6C07B95CDFB715AEEB2C45CB6775C328D49E7CF37C44B87EF38F779372691DD6518422A0F4126C8147D2y1r8N" TargetMode="External"/><Relationship Id="rId62" Type="http://schemas.openxmlformats.org/officeDocument/2006/relationships/hyperlink" Target="consultantplus://offline/ref=5D227A11785A94796A9EFDB8A9FF6C07B859D3B410A9EB2C45CB6775C328D49E7CF37C44B87EF38F729372691DD6518422A0F4126C8147D2y1r8N" TargetMode="External"/><Relationship Id="rId70" Type="http://schemas.openxmlformats.org/officeDocument/2006/relationships/hyperlink" Target="consultantplus://offline/ref=5D227A11785A94796A9EFDB8A9FF6C07B959D1B415A9EB2C45CB6775C328D49E7CF37C44B87EF28C779372691DD6518422A0F4126C8147D2y1r8N" TargetMode="External"/><Relationship Id="rId75" Type="http://schemas.openxmlformats.org/officeDocument/2006/relationships/hyperlink" Target="consultantplus://offline/ref=5D227A11785A94796A9EFDB8A9FF6C07B959D1B415A9EB2C45CB6775C328D49E7CF37C43BF75A7DF36CD2B3A599D5C8E3CBCF418y7r2N" TargetMode="External"/><Relationship Id="rId83" Type="http://schemas.openxmlformats.org/officeDocument/2006/relationships/hyperlink" Target="consultantplus://offline/ref=5D227A11785A94796A9EFDB8A9FF6C07B95CDEB714ACEB2C45CB6775C328D49E7CF37C44B87EF18C709372691DD6518422A0F4126C8147D2y1r8N" TargetMode="External"/><Relationship Id="rId88" Type="http://schemas.openxmlformats.org/officeDocument/2006/relationships/hyperlink" Target="consultantplus://offline/ref=5D227A11785A94796A9EFDB8A9FF6C07B95DD3BF17ABEB2C45CB6775C328D49E7CF37C44B87EF389729372691DD6518422A0F4126C8147D2y1r8N" TargetMode="External"/><Relationship Id="rId91" Type="http://schemas.openxmlformats.org/officeDocument/2006/relationships/hyperlink" Target="consultantplus://offline/ref=5D227A11785A94796A9EFDB8A9FF6C07B95CDEB714ACEB2C45CB6775C328D49E7CF37C44B87EFA87769372691DD6518422A0F4126C8147D2y1r8N" TargetMode="External"/><Relationship Id="rId96" Type="http://schemas.openxmlformats.org/officeDocument/2006/relationships/hyperlink" Target="consultantplus://offline/ref=5D227A11785A94796A9EFDB8A9FF6C07B959D2B617A8EB2C45CB6775C328D49E7CF37C44B87EF38F709372691DD6518422A0F4126C8147D2y1r8N" TargetMode="External"/><Relationship Id="rId1" Type="http://schemas.openxmlformats.org/officeDocument/2006/relationships/styles" Target="styles.xml"/><Relationship Id="rId6" Type="http://schemas.openxmlformats.org/officeDocument/2006/relationships/hyperlink" Target="consultantplus://offline/ref=5D227A11785A94796A9EFDB8A9FF6C07B95CDEB714ACEB2C45CB6775C328D49E7CF37C44B87EF18C709372691DD6518422A0F4126C8147D2y1r8N" TargetMode="External"/><Relationship Id="rId15" Type="http://schemas.openxmlformats.org/officeDocument/2006/relationships/hyperlink" Target="consultantplus://offline/ref=5D227A11785A94796A9EFDB8A9FF6C07B959D1B415A9EB2C45CB6775C328D49E7CF37C43BF75A7DF36CD2B3A599D5C8E3CBCF418y7r2N" TargetMode="External"/><Relationship Id="rId23" Type="http://schemas.openxmlformats.org/officeDocument/2006/relationships/hyperlink" Target="consultantplus://offline/ref=5D227A11785A94796A9EFDB8A9FF6C07B95CDEB714ACEB2C45CB6775C328D49E7CF37C44B87EF18C709372691DD6518422A0F4126C8147D2y1r8N" TargetMode="External"/><Relationship Id="rId28" Type="http://schemas.openxmlformats.org/officeDocument/2006/relationships/hyperlink" Target="consultantplus://offline/ref=5D227A11785A94796A9EFDB8A9FF6C07B95DD3BF17ABEB2C45CB6775C328D49E7CF37C44B87EF389729372691DD6518422A0F4126C8147D2y1r8N" TargetMode="External"/><Relationship Id="rId36" Type="http://schemas.openxmlformats.org/officeDocument/2006/relationships/hyperlink" Target="consultantplus://offline/ref=5D227A11785A94796A9EFDB8A9FF6C07B959D2B617A8EB2C45CB6775C328D49E7CF37C44B87EF38F709372691DD6518422A0F4126C8147D2y1r8N" TargetMode="External"/><Relationship Id="rId49" Type="http://schemas.openxmlformats.org/officeDocument/2006/relationships/hyperlink" Target="consultantplus://offline/ref=5D227A11785A94796A9EFDB8A9FF6C07BB51D4B716AFEB2C45CB6775C328D49E7CF37C44B87EF38F739372691DD6518422A0F4126C8147D2y1r8N" TargetMode="External"/><Relationship Id="rId57" Type="http://schemas.openxmlformats.org/officeDocument/2006/relationships/hyperlink" Target="consultantplus://offline/ref=5D227A11785A94796A9EFDB8A9FF6C07BB5BD0B31DAFEB2C45CB6775C328D49E7CF37C44B87EF28F729372691DD6518422A0F4126C8147D2y1r8N" TargetMode="External"/><Relationship Id="rId106" Type="http://schemas.openxmlformats.org/officeDocument/2006/relationships/theme" Target="theme/theme1.xml"/><Relationship Id="rId10" Type="http://schemas.openxmlformats.org/officeDocument/2006/relationships/hyperlink" Target="consultantplus://offline/ref=5D227A11785A94796A9EFDB8A9FF6C07B959D1B415A9EB2C45CB6775C328D49E7CF37C44B87EF28C779372691DD6518422A0F4126C8147D2y1r8N" TargetMode="External"/><Relationship Id="rId31" Type="http://schemas.openxmlformats.org/officeDocument/2006/relationships/hyperlink" Target="consultantplus://offline/ref=5D227A11785A94796A9EFDB8A9FF6C07B95CDEB714ACEB2C45CB6775C328D49E7CF37C44B87EFA87769372691DD6518422A0F4126C8147D2y1r8N" TargetMode="External"/><Relationship Id="rId44" Type="http://schemas.openxmlformats.org/officeDocument/2006/relationships/hyperlink" Target="consultantplus://offline/ref=5D227A11785A94796A9EFDB8A9FF6C07B95CDEB714ACEB2C45CB6775C328D49E7CF37C44B87EFB8C769372691DD6518422A0F4126C8147D2y1r8N" TargetMode="External"/><Relationship Id="rId52" Type="http://schemas.openxmlformats.org/officeDocument/2006/relationships/hyperlink" Target="consultantplus://offline/ref=5D227A11785A94796A9EFDB8A9FF6C07B95DD3BF17ABEB2C45CB6775C328D49E7CF37C44B87EF389729372691DD6518422A0F4126C8147D2y1r8N" TargetMode="External"/><Relationship Id="rId60" Type="http://schemas.openxmlformats.org/officeDocument/2006/relationships/hyperlink" Target="consultantplus://offline/ref=5D227A11785A94796A9EFDB8A9FF6C07B959D2B617A8EB2C45CB6775C328D49E7CF37C44B87EF38F709372691DD6518422A0F4126C8147D2y1r8N" TargetMode="External"/><Relationship Id="rId65" Type="http://schemas.openxmlformats.org/officeDocument/2006/relationships/hyperlink" Target="consultantplus://offline/ref=5D227A11785A94796A9EFDB8A9FF6C07B95DD3BF17ABEB2C45CB6775C328D49E7CF37C44B87EF28F729372691DD6518422A0F4126C8147D2y1r8N" TargetMode="External"/><Relationship Id="rId73" Type="http://schemas.openxmlformats.org/officeDocument/2006/relationships/hyperlink" Target="consultantplus://offline/ref=5D227A11785A94796A9EFDB8A9FF6C07BB51D4B716AFEB2C45CB6775C328D49E7CF37C44B87EF38F739372691DD6518422A0F4126C8147D2y1r8N" TargetMode="External"/><Relationship Id="rId78" Type="http://schemas.openxmlformats.org/officeDocument/2006/relationships/hyperlink" Target="consultantplus://offline/ref=5D227A11785A94796A9EFDB8A9FF6C07B95CDFB715AEEB2C45CB6775C328D49E7CF37C44B87EF38F779372691DD6518422A0F4126C8147D2y1r8N" TargetMode="External"/><Relationship Id="rId81" Type="http://schemas.openxmlformats.org/officeDocument/2006/relationships/hyperlink" Target="consultantplus://offline/ref=5D227A11785A94796A9EFDB8A9FF6C07BB5BD0B31DAFEB2C45CB6775C328D49E7CF37C44B87EF28F729372691DD6518422A0F4126C8147D2y1r8N" TargetMode="External"/><Relationship Id="rId86" Type="http://schemas.openxmlformats.org/officeDocument/2006/relationships/hyperlink" Target="consultantplus://offline/ref=5D227A11785A94796A9EFDB8A9FF6C07B859D3B410A9EB2C45CB6775C328D49E7CF37C44B87EF38F729372691DD6518422A0F4126C8147D2y1r8N" TargetMode="External"/><Relationship Id="rId94" Type="http://schemas.openxmlformats.org/officeDocument/2006/relationships/hyperlink" Target="consultantplus://offline/ref=5D227A11785A94796A9EFDB8A9FF6C07B959D1B415A9EB2C45CB6775C328D49E7CF37C44B87EF28C779372691DD6518422A0F4126C8147D2y1r8N" TargetMode="External"/><Relationship Id="rId99" Type="http://schemas.openxmlformats.org/officeDocument/2006/relationships/hyperlink" Target="consultantplus://offline/ref=5D227A11785A94796A9EFDB8A9FF6C07B959D1B415A9EB2C45CB6775C328D49E7CF37C43BF75A7DF36CD2B3A599D5C8E3CBCF418y7r2N" TargetMode="External"/><Relationship Id="rId101" Type="http://schemas.openxmlformats.org/officeDocument/2006/relationships/hyperlink" Target="consultantplus://offline/ref=5D227A11785A94796A9EFDB8A9FF6C07B95DD3BF17ABEB2C45CB6775C328D49E7CF37C44B87EF28F729372691DD6518422A0F4126C8147D2y1r8N" TargetMode="External"/><Relationship Id="rId4" Type="http://schemas.openxmlformats.org/officeDocument/2006/relationships/webSettings" Target="webSettings.xml"/><Relationship Id="rId9" Type="http://schemas.openxmlformats.org/officeDocument/2006/relationships/hyperlink" Target="consultantplus://offline/ref=5D227A11785A94796A9EFDB8A9FF6C07BB5BD0B31DAFEB2C45CB6775C328D49E7CF37C44B87EF28F729372691DD6518422A0F4126C8147D2y1r8N" TargetMode="External"/><Relationship Id="rId13" Type="http://schemas.openxmlformats.org/officeDocument/2006/relationships/hyperlink" Target="consultantplus://offline/ref=5D227A11785A94796A9EFDB8A9FF6C07BB51D4B716AFEB2C45CB6775C328D49E7CF37C44B87EF38F739372691DD6518422A0F4126C8147D2y1r8N" TargetMode="External"/><Relationship Id="rId18" Type="http://schemas.openxmlformats.org/officeDocument/2006/relationships/hyperlink" Target="consultantplus://offline/ref=5D227A11785A94796A9EFDB8A9FF6C07B95CDFB715AEEB2C45CB6775C328D49E7CF37C44B87EF38F779372691DD6518422A0F4126C8147D2y1r8N" TargetMode="External"/><Relationship Id="rId39" Type="http://schemas.openxmlformats.org/officeDocument/2006/relationships/hyperlink" Target="consultantplus://offline/ref=5D227A11785A94796A9EFDB8A9FF6C07B959D1B415A9EB2C45CB6775C328D49E7CF37C43BF75A7DF36CD2B3A599D5C8E3CBCF418y7r2N" TargetMode="External"/><Relationship Id="rId34" Type="http://schemas.openxmlformats.org/officeDocument/2006/relationships/hyperlink" Target="consultantplus://offline/ref=5D227A11785A94796A9EFDB8A9FF6C07B959D1B415A9EB2C45CB6775C328D49E7CF37C44B87EF28C779372691DD6518422A0F4126C8147D2y1r8N" TargetMode="External"/><Relationship Id="rId50" Type="http://schemas.openxmlformats.org/officeDocument/2006/relationships/hyperlink" Target="consultantplus://offline/ref=5D227A11785A94796A9EFDB8A9FF6C07B859D3B410A9EB2C45CB6775C328D49E7CF37C44B87EF38F729372691DD6518422A0F4126C8147D2y1r8N" TargetMode="External"/><Relationship Id="rId55" Type="http://schemas.openxmlformats.org/officeDocument/2006/relationships/hyperlink" Target="consultantplus://offline/ref=5D227A11785A94796A9EFDB8A9FF6C07B95CDEB714ACEB2C45CB6775C328D49E7CF37C44B87EFA87769372691DD6518422A0F4126C8147D2y1r8N" TargetMode="External"/><Relationship Id="rId76" Type="http://schemas.openxmlformats.org/officeDocument/2006/relationships/hyperlink" Target="consultantplus://offline/ref=5D227A11785A94796A9EFDB8A9FF6C07B95DD3BF17ABEB2C45CB6775C328D49E7CF37C44B87EF389729372691DD6518422A0F4126C8147D2y1r8N" TargetMode="External"/><Relationship Id="rId97" Type="http://schemas.openxmlformats.org/officeDocument/2006/relationships/hyperlink" Target="consultantplus://offline/ref=5D227A11785A94796A9EFDB8A9FF6C07BB51D4B716AFEB2C45CB6775C328D49E7CF37C44B87EF38F739372691DD6518422A0F4126C8147D2y1r8N" TargetMode="External"/><Relationship Id="rId104" Type="http://schemas.openxmlformats.org/officeDocument/2006/relationships/hyperlink" Target="consultantplus://offline/ref=5D227A11785A94796A9EFDB8A9FF6C07B95CDEB714ACEB2C45CB6775C328D49E7CF37C44B87EFB8C769372691DD6518422A0F4126C8147D2y1r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123</Pages>
  <Words>45733</Words>
  <Characters>260683</Characters>
  <Application>Microsoft Office Word</Application>
  <DocSecurity>0</DocSecurity>
  <Lines>2172</Lines>
  <Paragraphs>611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Нивина Ирина Павловна</dc:creator>
  <cp:lastModifiedBy>Нивина Ирина Павловна</cp:lastModifiedBy>
  <cp:revision>1</cp:revision>
  <dcterms:created xsi:type="dcterms:W3CDTF">2020-08-20T13:43:00Z</dcterms:created>
  <dcterms:modified xsi:type="dcterms:W3CDTF">2020-08-20T13:44:00Z</dcterms:modified>
</cp:coreProperties>
</file>