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C1" w:rsidRDefault="00916CC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6CC1" w:rsidRDefault="00916CC1">
      <w:pPr>
        <w:pStyle w:val="ConsPlusNormal"/>
        <w:jc w:val="both"/>
        <w:outlineLvl w:val="0"/>
      </w:pPr>
    </w:p>
    <w:p w:rsidR="00916CC1" w:rsidRDefault="00916CC1">
      <w:pPr>
        <w:pStyle w:val="ConsPlusTitle"/>
        <w:jc w:val="center"/>
        <w:outlineLvl w:val="0"/>
      </w:pPr>
      <w:r>
        <w:t>ДЕПАРТАМЕНТ ОБРАЗОВАНИЯ, КУЛЬТУРЫ И СПОРТА</w:t>
      </w:r>
    </w:p>
    <w:p w:rsidR="00916CC1" w:rsidRDefault="00916CC1">
      <w:pPr>
        <w:pStyle w:val="ConsPlusTitle"/>
        <w:jc w:val="center"/>
      </w:pPr>
      <w:r>
        <w:t>НЕНЕЦКОГО АВТОНОМНОГО ОКРУГА</w:t>
      </w:r>
    </w:p>
    <w:p w:rsidR="00916CC1" w:rsidRDefault="00916CC1">
      <w:pPr>
        <w:pStyle w:val="ConsPlusTitle"/>
        <w:jc w:val="both"/>
      </w:pPr>
    </w:p>
    <w:p w:rsidR="00916CC1" w:rsidRDefault="00916CC1">
      <w:pPr>
        <w:pStyle w:val="ConsPlusTitle"/>
        <w:jc w:val="center"/>
      </w:pPr>
      <w:r>
        <w:t>ПРИКАЗ</w:t>
      </w:r>
    </w:p>
    <w:p w:rsidR="00916CC1" w:rsidRDefault="00916CC1">
      <w:pPr>
        <w:pStyle w:val="ConsPlusTitle"/>
        <w:jc w:val="center"/>
      </w:pPr>
      <w:r>
        <w:t>от 16 июля 2020 г. N 59</w:t>
      </w:r>
    </w:p>
    <w:p w:rsidR="00916CC1" w:rsidRDefault="00916CC1">
      <w:pPr>
        <w:pStyle w:val="ConsPlusTitle"/>
        <w:jc w:val="both"/>
      </w:pPr>
    </w:p>
    <w:p w:rsidR="00916CC1" w:rsidRDefault="00916CC1">
      <w:pPr>
        <w:pStyle w:val="ConsPlusTitle"/>
        <w:jc w:val="center"/>
      </w:pPr>
      <w:r>
        <w:t>ОБ УТВЕРЖДЕНИИ ПЕРЕЧНЯ ДОЛЖНОСТНЫХ ЛИЦ ДЕПАРТАМЕНТА</w:t>
      </w:r>
    </w:p>
    <w:p w:rsidR="00916CC1" w:rsidRDefault="00916CC1">
      <w:pPr>
        <w:pStyle w:val="ConsPlusTitle"/>
        <w:jc w:val="center"/>
      </w:pPr>
      <w:r>
        <w:t>ОБРАЗОВАНИЯ, КУЛЬТУРЫ И СПОРТА НЕНЕЦКОГО АВТОНОМНОГО ОКРУГА,</w:t>
      </w:r>
    </w:p>
    <w:p w:rsidR="00916CC1" w:rsidRDefault="00916CC1">
      <w:pPr>
        <w:pStyle w:val="ConsPlusTitle"/>
        <w:jc w:val="center"/>
      </w:pPr>
      <w:r>
        <w:t xml:space="preserve">УПОЛНОМОЧЕННЫХ СОСТАВЛЯТЬ ПРОТОКОЛЫ </w:t>
      </w:r>
      <w:proofErr w:type="gramStart"/>
      <w:r>
        <w:t>ОБ</w:t>
      </w:r>
      <w:proofErr w:type="gramEnd"/>
      <w:r>
        <w:t xml:space="preserve"> АДМИНИСТРАТИВНЫХ</w:t>
      </w:r>
    </w:p>
    <w:p w:rsidR="00916CC1" w:rsidRDefault="00916CC1">
      <w:pPr>
        <w:pStyle w:val="ConsPlusTitle"/>
        <w:jc w:val="center"/>
      </w:pPr>
      <w:proofErr w:type="gramStart"/>
      <w:r>
        <w:t>ПРАВОНАРУШЕНИЯХ</w:t>
      </w:r>
      <w:proofErr w:type="gramEnd"/>
    </w:p>
    <w:p w:rsidR="00916CC1" w:rsidRDefault="00916CC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6C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CC1" w:rsidRDefault="00916C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6CC1" w:rsidRDefault="00916C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ОК и</w:t>
            </w:r>
            <w:proofErr w:type="gramStart"/>
            <w:r>
              <w:rPr>
                <w:color w:val="392C69"/>
              </w:rPr>
              <w:t xml:space="preserve"> С</w:t>
            </w:r>
            <w:proofErr w:type="gramEnd"/>
            <w:r>
              <w:rPr>
                <w:color w:val="392C69"/>
              </w:rPr>
              <w:t xml:space="preserve"> НАО от 01.02.2022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</w:tr>
    </w:tbl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частями 1</w:t>
        </w:r>
      </w:hyperlink>
      <w:r>
        <w:t xml:space="preserve"> - </w:t>
      </w:r>
      <w:hyperlink r:id="rId8" w:history="1">
        <w:r>
          <w:rPr>
            <w:color w:val="0000FF"/>
          </w:rPr>
          <w:t>4 статьи 28.3</w:t>
        </w:r>
      </w:hyperlink>
      <w:r>
        <w:t xml:space="preserve"> Кодекса Российской Федерации об административных правонарушениях,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Департаменте образования, культуры и спорта Ненецкого автономного округа, утвержденным постановлением Администрации Ненецкого автономного округа от 28.11.2014 N 463-п, приказываю:</w:t>
      </w:r>
    </w:p>
    <w:p w:rsidR="00916CC1" w:rsidRDefault="00916CC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должностных лиц Департамента образования, культуры и спорта Ненецкого автономного округа, уполномоченных составлять протоколы об административных правонарушениях, предусмотренных </w:t>
      </w:r>
      <w:hyperlink r:id="rId10" w:history="1">
        <w:r>
          <w:rPr>
            <w:color w:val="0000FF"/>
          </w:rPr>
          <w:t>статьей 5.57</w:t>
        </w:r>
      </w:hyperlink>
      <w:r>
        <w:t xml:space="preserve">, </w:t>
      </w:r>
      <w:hyperlink r:id="rId11" w:history="1">
        <w:r>
          <w:rPr>
            <w:color w:val="0000FF"/>
          </w:rPr>
          <w:t>частью 2 статьи 18.19</w:t>
        </w:r>
      </w:hyperlink>
      <w:r>
        <w:t xml:space="preserve">, </w:t>
      </w:r>
      <w:hyperlink r:id="rId12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13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14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15" w:history="1">
        <w:r>
          <w:rPr>
            <w:color w:val="0000FF"/>
          </w:rPr>
          <w:t>статьями 19.6</w:t>
        </w:r>
      </w:hyperlink>
      <w:r>
        <w:t xml:space="preserve">, </w:t>
      </w:r>
      <w:hyperlink r:id="rId16" w:history="1">
        <w:r>
          <w:rPr>
            <w:color w:val="0000FF"/>
          </w:rPr>
          <w:t>19.7</w:t>
        </w:r>
      </w:hyperlink>
      <w:r>
        <w:t xml:space="preserve">, </w:t>
      </w:r>
      <w:hyperlink r:id="rId17" w:history="1">
        <w:r>
          <w:rPr>
            <w:color w:val="0000FF"/>
          </w:rPr>
          <w:t>19.20</w:t>
        </w:r>
      </w:hyperlink>
      <w:r>
        <w:t>,</w:t>
      </w:r>
      <w:proofErr w:type="gramEnd"/>
      <w:r>
        <w:t xml:space="preserve"> </w:t>
      </w:r>
      <w:hyperlink r:id="rId18" w:history="1">
        <w:r>
          <w:rPr>
            <w:color w:val="0000FF"/>
          </w:rPr>
          <w:t>частью 1 статьи 19.26</w:t>
        </w:r>
      </w:hyperlink>
      <w:r>
        <w:t xml:space="preserve">, </w:t>
      </w:r>
      <w:hyperlink r:id="rId19" w:history="1">
        <w:r>
          <w:rPr>
            <w:color w:val="0000FF"/>
          </w:rPr>
          <w:t>статьей 19.30</w:t>
        </w:r>
      </w:hyperlink>
      <w:r>
        <w:t xml:space="preserve">, </w:t>
      </w:r>
      <w:hyperlink r:id="rId20" w:history="1">
        <w:r>
          <w:rPr>
            <w:color w:val="0000FF"/>
          </w:rPr>
          <w:t>статьей 19.30.2</w:t>
        </w:r>
      </w:hyperlink>
      <w:r>
        <w:t xml:space="preserve"> Кодекса об административных правонарушениях Российской Федерации.</w:t>
      </w:r>
    </w:p>
    <w:p w:rsidR="00916CC1" w:rsidRDefault="00916CC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Департамента ОК и</w:t>
      </w:r>
      <w:proofErr w:type="gramStart"/>
      <w:r>
        <w:t xml:space="preserve"> С</w:t>
      </w:r>
      <w:proofErr w:type="gramEnd"/>
      <w:r>
        <w:t xml:space="preserve"> НАО от 01.02.2022 N 16)</w:t>
      </w:r>
    </w:p>
    <w:p w:rsidR="00916CC1" w:rsidRDefault="00916CC1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16CC1" w:rsidRDefault="00916CC1">
      <w:pPr>
        <w:pStyle w:val="ConsPlusNormal"/>
        <w:jc w:val="right"/>
      </w:pPr>
      <w:r>
        <w:t>руководителя Департамента</w:t>
      </w:r>
    </w:p>
    <w:p w:rsidR="00916CC1" w:rsidRDefault="00916CC1">
      <w:pPr>
        <w:pStyle w:val="ConsPlusNormal"/>
        <w:jc w:val="right"/>
      </w:pPr>
      <w:r>
        <w:t>образования, культуры и спорта</w:t>
      </w:r>
    </w:p>
    <w:p w:rsidR="00916CC1" w:rsidRDefault="00916CC1">
      <w:pPr>
        <w:pStyle w:val="ConsPlusNormal"/>
        <w:jc w:val="right"/>
      </w:pPr>
      <w:r>
        <w:t>Ненецкого автономного округа</w:t>
      </w:r>
    </w:p>
    <w:p w:rsidR="00916CC1" w:rsidRDefault="00916CC1">
      <w:pPr>
        <w:pStyle w:val="ConsPlusNormal"/>
        <w:jc w:val="right"/>
      </w:pPr>
      <w:r>
        <w:t>А.Г.ПУСТОВАЛОВ</w:t>
      </w: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right"/>
        <w:outlineLvl w:val="0"/>
      </w:pPr>
      <w:r>
        <w:t>Приложение</w:t>
      </w:r>
    </w:p>
    <w:p w:rsidR="00916CC1" w:rsidRDefault="00916CC1">
      <w:pPr>
        <w:pStyle w:val="ConsPlusNormal"/>
        <w:jc w:val="right"/>
      </w:pPr>
      <w:r>
        <w:t>к приказу Департамента</w:t>
      </w:r>
    </w:p>
    <w:p w:rsidR="00916CC1" w:rsidRDefault="00916CC1">
      <w:pPr>
        <w:pStyle w:val="ConsPlusNormal"/>
        <w:jc w:val="right"/>
      </w:pPr>
      <w:r>
        <w:t>образования, культуры и спорта</w:t>
      </w:r>
    </w:p>
    <w:p w:rsidR="00916CC1" w:rsidRDefault="00916CC1">
      <w:pPr>
        <w:pStyle w:val="ConsPlusNormal"/>
        <w:jc w:val="right"/>
      </w:pPr>
      <w:r>
        <w:t>Ненецкого автономного округа</w:t>
      </w:r>
    </w:p>
    <w:p w:rsidR="00916CC1" w:rsidRDefault="00916CC1">
      <w:pPr>
        <w:pStyle w:val="ConsPlusNormal"/>
        <w:jc w:val="right"/>
      </w:pPr>
      <w:r>
        <w:t>от 16.07.2020 N 59</w:t>
      </w:r>
    </w:p>
    <w:p w:rsidR="00916CC1" w:rsidRDefault="00916CC1">
      <w:pPr>
        <w:pStyle w:val="ConsPlusNormal"/>
        <w:jc w:val="right"/>
      </w:pPr>
      <w:r>
        <w:t>"Об утверждении перечня</w:t>
      </w:r>
    </w:p>
    <w:p w:rsidR="00916CC1" w:rsidRDefault="00916CC1">
      <w:pPr>
        <w:pStyle w:val="ConsPlusNormal"/>
        <w:jc w:val="right"/>
      </w:pPr>
      <w:r>
        <w:t>должностных лиц</w:t>
      </w:r>
    </w:p>
    <w:p w:rsidR="00916CC1" w:rsidRDefault="00916CC1">
      <w:pPr>
        <w:pStyle w:val="ConsPlusNormal"/>
        <w:jc w:val="right"/>
      </w:pPr>
      <w:r>
        <w:t>Департамента образования,</w:t>
      </w:r>
    </w:p>
    <w:p w:rsidR="00916CC1" w:rsidRDefault="00916CC1">
      <w:pPr>
        <w:pStyle w:val="ConsPlusNormal"/>
        <w:jc w:val="right"/>
      </w:pPr>
      <w:r>
        <w:t>культуры и спорта</w:t>
      </w:r>
    </w:p>
    <w:p w:rsidR="00916CC1" w:rsidRDefault="00916CC1">
      <w:pPr>
        <w:pStyle w:val="ConsPlusNormal"/>
        <w:jc w:val="right"/>
      </w:pPr>
      <w:r>
        <w:t>Ненецкого автономного округа,</w:t>
      </w:r>
    </w:p>
    <w:p w:rsidR="00916CC1" w:rsidRDefault="00916CC1">
      <w:pPr>
        <w:pStyle w:val="ConsPlusNormal"/>
        <w:jc w:val="right"/>
      </w:pPr>
      <w:r>
        <w:t>уполномоченных составлять протоколы</w:t>
      </w:r>
    </w:p>
    <w:p w:rsidR="00916CC1" w:rsidRDefault="00916CC1">
      <w:pPr>
        <w:pStyle w:val="ConsPlusNormal"/>
        <w:jc w:val="right"/>
      </w:pPr>
      <w:r>
        <w:t>об административных правонарушениях"</w:t>
      </w: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Title"/>
        <w:jc w:val="center"/>
      </w:pPr>
      <w:bookmarkStart w:id="0" w:name="P42"/>
      <w:bookmarkEnd w:id="0"/>
      <w:r>
        <w:t>ПЕРЕЧЕНЬ</w:t>
      </w:r>
    </w:p>
    <w:p w:rsidR="00916CC1" w:rsidRDefault="00916CC1">
      <w:pPr>
        <w:pStyle w:val="ConsPlusTitle"/>
        <w:jc w:val="center"/>
      </w:pPr>
      <w:r>
        <w:t>ДОЛЖНОСТНЫХ ЛИЦ ДЕПАРТАМЕНТА ОБРАЗОВАНИЯ, КУЛЬТУРЫ И СПОРТА</w:t>
      </w:r>
    </w:p>
    <w:p w:rsidR="00916CC1" w:rsidRDefault="00916CC1">
      <w:pPr>
        <w:pStyle w:val="ConsPlusTitle"/>
        <w:jc w:val="center"/>
      </w:pPr>
      <w:r>
        <w:t>НЕНЕЦКОГО АВТОНОМНОГО ОКРУГА, УПОЛНОМОЧЕННЫХ СОСТАВЛЯТЬ</w:t>
      </w:r>
    </w:p>
    <w:p w:rsidR="00916CC1" w:rsidRDefault="00916CC1">
      <w:pPr>
        <w:pStyle w:val="ConsPlusTitle"/>
        <w:jc w:val="center"/>
      </w:pPr>
      <w:r>
        <w:t>ПРОТОКОЛЫ ОБ АДМИНИСТРАТИВНЫХ ПРАВОНАРУШЕНИЯХ,</w:t>
      </w:r>
    </w:p>
    <w:p w:rsidR="00916CC1" w:rsidRDefault="00916CC1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СТАТЬЕЙ 5.57, ЧАСТЬЮ 2 СТАТЬИ 18.19, ЧАСТЬЮ</w:t>
      </w:r>
    </w:p>
    <w:p w:rsidR="00916CC1" w:rsidRDefault="00916CC1">
      <w:pPr>
        <w:pStyle w:val="ConsPlusTitle"/>
        <w:jc w:val="center"/>
      </w:pPr>
      <w:r>
        <w:t>1 СТАТЬИ 19.4, СТАТЬЕЙ 19.4.1, ЧАСТЬЮ 1 СТАТЬИ 19.5,</w:t>
      </w:r>
    </w:p>
    <w:p w:rsidR="00916CC1" w:rsidRDefault="00916CC1">
      <w:pPr>
        <w:pStyle w:val="ConsPlusTitle"/>
        <w:jc w:val="center"/>
      </w:pPr>
      <w:r>
        <w:t>СТАТЬЯМИ 19.6, 19.7, 19.20, ЧАСТЬЮ 1 СТАТЬИ 19.26, СТАТЬЕЙ</w:t>
      </w:r>
    </w:p>
    <w:p w:rsidR="00916CC1" w:rsidRDefault="00916CC1">
      <w:pPr>
        <w:pStyle w:val="ConsPlusTitle"/>
        <w:jc w:val="center"/>
      </w:pPr>
      <w:r>
        <w:t xml:space="preserve">19.30, статьей 19.30.2 КОДЕКСА ОБ </w:t>
      </w:r>
      <w:proofErr w:type="gramStart"/>
      <w:r>
        <w:t>АДМИНИСТРАТИВНЫХ</w:t>
      </w:r>
      <w:proofErr w:type="gramEnd"/>
    </w:p>
    <w:p w:rsidR="00916CC1" w:rsidRDefault="00916CC1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 xml:space="preserve"> РОССИЙСКОЙ ФЕДЕРАЦИИ</w:t>
      </w:r>
    </w:p>
    <w:p w:rsidR="00916CC1" w:rsidRDefault="00916CC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6C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6CC1" w:rsidRDefault="00916C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6CC1" w:rsidRDefault="00916C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ОК и</w:t>
            </w:r>
            <w:proofErr w:type="gramStart"/>
            <w:r>
              <w:rPr>
                <w:color w:val="392C69"/>
              </w:rPr>
              <w:t xml:space="preserve"> С</w:t>
            </w:r>
            <w:proofErr w:type="gramEnd"/>
            <w:r>
              <w:rPr>
                <w:color w:val="392C69"/>
              </w:rPr>
              <w:t xml:space="preserve"> НАО от 01.02.2022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6CC1" w:rsidRDefault="00916CC1">
            <w:pPr>
              <w:spacing w:after="1" w:line="0" w:lineRule="atLeast"/>
            </w:pPr>
          </w:p>
        </w:tc>
      </w:tr>
    </w:tbl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ind w:firstLine="540"/>
        <w:jc w:val="both"/>
      </w:pPr>
      <w:r>
        <w:t>1. Председатель комитета по надзору в сфере образования Департамента образования, культуры и спорта Ненецкого автономного округа.</w:t>
      </w:r>
    </w:p>
    <w:p w:rsidR="00916CC1" w:rsidRDefault="00916CC1">
      <w:pPr>
        <w:pStyle w:val="ConsPlusNormal"/>
        <w:spacing w:before="220"/>
        <w:ind w:firstLine="540"/>
        <w:jc w:val="both"/>
      </w:pPr>
      <w:r>
        <w:t>2. Главный консультант комитета по надзору в сфере образования Департамента образования, культуры и спорта Ненецкого автономного округа.</w:t>
      </w:r>
    </w:p>
    <w:p w:rsidR="00916CC1" w:rsidRDefault="00916CC1">
      <w:pPr>
        <w:pStyle w:val="ConsPlusNormal"/>
        <w:spacing w:before="220"/>
        <w:ind w:firstLine="540"/>
        <w:jc w:val="both"/>
      </w:pPr>
      <w:r>
        <w:t>3. Ведущий консультант комитета по надзору в сфере образования Департамента образования, культуры и спорта Ненецкого автономного округа.</w:t>
      </w: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jc w:val="both"/>
      </w:pPr>
    </w:p>
    <w:p w:rsidR="00916CC1" w:rsidRDefault="00916C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9EE" w:rsidRDefault="00BA59A6">
      <w:bookmarkStart w:id="1" w:name="_GoBack"/>
      <w:bookmarkEnd w:id="1"/>
    </w:p>
    <w:sectPr w:rsidR="006449EE" w:rsidSect="00B9673C">
      <w:pgSz w:w="11906" w:h="16838" w:code="9"/>
      <w:pgMar w:top="1134" w:right="907" w:bottom="1134" w:left="164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C1"/>
    <w:rsid w:val="00063BCA"/>
    <w:rsid w:val="00090319"/>
    <w:rsid w:val="006B0D41"/>
    <w:rsid w:val="00916CC1"/>
    <w:rsid w:val="00A061D9"/>
    <w:rsid w:val="00B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C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C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0579E713A9F909F9074F5C39B012E576212AE4F2539972F8C33A6737E563A7CCD8C742253DDC38CB4DA67343586E6F1A7E590EBT0jDL" TargetMode="External"/><Relationship Id="rId13" Type="http://schemas.openxmlformats.org/officeDocument/2006/relationships/hyperlink" Target="consultantplus://offline/ref=EBB0579E713A9F909F9074F5C39B012E576212AE4F2539972F8C33A6737E563A7CCD8C7B2B5CD09C89A1CB3F39369BF8F2BAF992E90DTBj9L" TargetMode="External"/><Relationship Id="rId18" Type="http://schemas.openxmlformats.org/officeDocument/2006/relationships/hyperlink" Target="consultantplus://offline/ref=EBB0579E713A9F909F9074F5C39B012E576212AE4F2539972F8C33A6737E563A7CCD8C7B225CD49C89A1CB3F39369BF8F2BAF992E90DTBj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BB0579E713A9F909F906AF8D5F75622506944A343233BC77AD368FB24775C6D3B82D53F6658D797DDF08E6A3F62C9A2A7B4E793F70FB80924A42DTCjEL" TargetMode="External"/><Relationship Id="rId7" Type="http://schemas.openxmlformats.org/officeDocument/2006/relationships/hyperlink" Target="consultantplus://offline/ref=EBB0579E713A9F909F9074F5C39B012E576212AE4F2539972F8C33A6737E563A7CCD8C7D2257D39EDBFBDB3B706395E6F1A7E793F70DBB15T2j4L" TargetMode="External"/><Relationship Id="rId12" Type="http://schemas.openxmlformats.org/officeDocument/2006/relationships/hyperlink" Target="consultantplus://offline/ref=EBB0579E713A9F909F9074F5C39B012E576212AE4F2539972F8C33A6737E563A7CCD8C7B2B5CD39C89A1CB3F39369BF8F2BAF992E90DTBj9L" TargetMode="External"/><Relationship Id="rId17" Type="http://schemas.openxmlformats.org/officeDocument/2006/relationships/hyperlink" Target="consultantplus://offline/ref=EBB0579E713A9F909F9074F5C39B012E576212AE4F2539972F8C33A6737E563A7CCD8C7E2153DE9C89A1CB3F39369BF8F2BAF992E90DTBj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B0579E713A9F909F9074F5C39B012E576212AE4F2539972F8C33A6737E563A7CCD8C7D2254D095D9FBDB3B706395E6F1A7E793F70DBB15T2j4L" TargetMode="External"/><Relationship Id="rId20" Type="http://schemas.openxmlformats.org/officeDocument/2006/relationships/hyperlink" Target="consultantplus://offline/ref=EBB0579E713A9F909F9074F5C39B012E576212AE4F2539972F8C33A6737E563A7CCD8C75205DDE9C89A1CB3F39369BF8F2BAF992E90DTBj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0579E713A9F909F906AF8D5F75622506944A343233BC77AD368FB24775C6D3B82D53F6658D797DDF08F6F3F62C9A2A7B4E793F70FB80924A42DTCjEL" TargetMode="External"/><Relationship Id="rId11" Type="http://schemas.openxmlformats.org/officeDocument/2006/relationships/hyperlink" Target="consultantplus://offline/ref=EBB0579E713A9F909F9074F5C39B012E576212AE4F2539972F8C33A6737E563A7CCD8C78265DD19C89A1CB3F39369BF8F2BAF992E90DTBj9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BB0579E713A9F909F9074F5C39B012E576212AE4F2539972F8C33A6737E563A7CCD8C7D2254D095DCFBDB3B706395E6F1A7E793F70DBB15T2j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BB0579E713A9F909F9074F5C39B012E576212AE4F2539972F8C33A6737E563A7CCD8C782354D39C89A1CB3F39369BF8F2BAF992E90DTBj9L" TargetMode="External"/><Relationship Id="rId19" Type="http://schemas.openxmlformats.org/officeDocument/2006/relationships/hyperlink" Target="consultantplus://offline/ref=EBB0579E713A9F909F9074F5C39B012E576212AE4F2539972F8C33A6737E563A7CCD8C7D2651D69C89A1CB3F39369BF8F2BAF992E90DTBj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B0579E713A9F909F906AF8D5F75622506944A3422A37C576D368FB24775C6D3B82D53F6658D797DDF08C6F3F62C9A2A7B4E793F70FB80924A42DTCjEL" TargetMode="External"/><Relationship Id="rId14" Type="http://schemas.openxmlformats.org/officeDocument/2006/relationships/hyperlink" Target="consultantplus://offline/ref=EBB0579E713A9F909F9074F5C39B012E576212AE4F2539972F8C33A6737E563A7CCD8C792053D19C89A1CB3F39369BF8F2BAF992E90DTBj9L" TargetMode="External"/><Relationship Id="rId22" Type="http://schemas.openxmlformats.org/officeDocument/2006/relationships/hyperlink" Target="consultantplus://offline/ref=EBB0579E713A9F909F906AF8D5F75622506944A343233BC77AD368FB24775C6D3B82D53F6658D797DDF08E6B3F62C9A2A7B4E793F70FB80924A42DTCj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Зинаида Валентиновна</dc:creator>
  <cp:lastModifiedBy>Вокуева Зинаида Валентиновна</cp:lastModifiedBy>
  <cp:revision>1</cp:revision>
  <dcterms:created xsi:type="dcterms:W3CDTF">2022-03-03T11:35:00Z</dcterms:created>
  <dcterms:modified xsi:type="dcterms:W3CDTF">2022-03-03T11:49:00Z</dcterms:modified>
</cp:coreProperties>
</file>