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8" w:type="dxa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208"/>
      </w:tblGrid>
      <w:tr>
        <w:trPr>
          <w:trHeight w:val="2791" w:hRule="exact"/>
        </w:trPr>
        <w:tc>
          <w:tcPr>
            <w:tcW w:w="10208" w:type="dxa"/>
            <w:tcBorders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left"/>
              <w:rPr>
                <w:sz w:val="20"/>
              </w:rPr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76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sz w:val="48"/>
              </w:rPr>
              <w:t>Приказ Департамента ОК и С НАО от 30.10.2019 N 80</w:t>
              <w:br/>
              <w:t>(ред. от 22.01.2024)</w:t>
              <w:br/>
              <w:t>"О реализации комплекса мероприятий по осуществлению единовременной компенсационной выплаты учителю ("Земский учитель")"</w:t>
            </w:r>
          </w:p>
        </w:tc>
      </w:tr>
      <w:tr>
        <w:trPr>
          <w:trHeight w:val="2791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ooltip="Ссылка на КонсультантПлюс">
              <w:r>
                <w:rPr>
                  <w:rStyle w:val="Style9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ooltip="Ссылка на КонсультантПлюс">
              <w:r>
                <w:rPr>
                  <w:rStyle w:val="Style9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07.02.2026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jc w:val="left"/>
        <w:rPr>
          <w:rFonts w:ascii="Tahoma" w:hAnsi="Tahoma"/>
          <w:sz w:val="28"/>
        </w:rPr>
      </w:pPr>
      <w:r>
        <w:rPr>
          <w:rFonts w:ascii="Tahoma" w:hAnsi="Tahoma"/>
          <w:sz w:val="28"/>
        </w:rPr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0"/>
        <w:rPr/>
      </w:pPr>
      <w:r>
        <w:rPr/>
        <w:t>ДЕПАРТАМЕНТ ОБРАЗОВАНИЯ, КУЛЬТУРЫ И СПОРТА</w:t>
      </w:r>
    </w:p>
    <w:p>
      <w:pPr>
        <w:pStyle w:val="ConsPlusTitle"/>
        <w:bidi w:val="0"/>
        <w:ind w:hanging="0" w:left="0"/>
        <w:jc w:val="center"/>
        <w:rPr/>
      </w:pPr>
      <w:r>
        <w:rPr/>
        <w:t>НЕНЕЦКОГО АВТОНОМНОГО ОКРУГА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ПРИКАЗ</w:t>
      </w:r>
    </w:p>
    <w:p>
      <w:pPr>
        <w:pStyle w:val="ConsPlusTitle"/>
        <w:bidi w:val="0"/>
        <w:ind w:hanging="0" w:left="0"/>
        <w:jc w:val="center"/>
        <w:rPr/>
      </w:pPr>
      <w:r>
        <w:rPr/>
        <w:t>от 30 октября 2019 г. N 80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О РЕАЛИЗАЦИИ КОМПЛЕКСА МЕРОПРИЯТИЙ ПО ОСУЩЕСТВЛЕНИЮ</w:t>
      </w:r>
    </w:p>
    <w:p>
      <w:pPr>
        <w:pStyle w:val="ConsPlusTitle"/>
        <w:bidi w:val="0"/>
        <w:ind w:hanging="0" w:left="0"/>
        <w:jc w:val="center"/>
        <w:rPr/>
      </w:pPr>
      <w:r>
        <w:rPr/>
        <w:t>ЕДИНОВРЕМЕННОЙ КОМПЕНСАЦИОННОЙ ВЫПЛАТЫ УЧИТЕЛЮ</w:t>
      </w:r>
    </w:p>
    <w:p>
      <w:pPr>
        <w:pStyle w:val="ConsPlusTitle"/>
        <w:bidi w:val="0"/>
        <w:ind w:hanging="0" w:left="0"/>
        <w:jc w:val="center"/>
        <w:rPr/>
      </w:pPr>
      <w:r>
        <w:rPr/>
        <w:t>("ЗЕМСКИЙ УЧИТЕЛЬ")</w:t>
      </w:r>
    </w:p>
    <w:p>
      <w:pPr>
        <w:pStyle w:val="ConsPlusNormal"/>
        <w:bidi w:val="0"/>
        <w:jc w:val="left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Департамента ОК и С НАО от 27.12.2019 N 93,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20.04.2021 N 25, от 25.05.2021 N 28, от 09.06.2023 N 47,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22.08.2023 N 64, от 13.09.2023 N 70, от 21.11.2023 N 91,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>от 22.01.2024 N 11)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В соответствии с постановлением Правительства Российской Федерации от 09.11.2019 N 1430 "О внесении изменений в государственную программу Российской Федерации "Развитие образования", во исполнение Перечня поручений Президента Российской Федерации Федеральному Собранию Российской Федерации от 27.02.2019 N Пр-294 и Перечня поручений Председателя Правительства Российской Федерации от 28.02.2019 N ДМ-П13-1511 приказываю:</w:t>
      </w:r>
    </w:p>
    <w:p>
      <w:pPr>
        <w:pStyle w:val="ConsPlusNormal"/>
        <w:bidi w:val="0"/>
        <w:ind w:hanging="0" w:left="0"/>
        <w:jc w:val="both"/>
        <w:rPr/>
      </w:pPr>
      <w:r>
        <w:rPr/>
        <w:t>(преамбула в ред. приказа Департамента ОК и С НАО от 27.12.2019 N 93)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1. Утвердить </w:t>
      </w:r>
      <w:hyperlink w:anchor="Par42" w:tooltip="ПОЛОЖЕНИЕ">
        <w:r>
          <w:rPr>
            <w:rStyle w:val="Style9"/>
            <w:color w:val="0000FF"/>
          </w:rPr>
          <w:t>Положение</w:t>
        </w:r>
      </w:hyperlink>
      <w:r>
        <w:rPr/>
        <w:t xml:space="preserve"> о конкурсном отборе претендентов на право получения единовременной компенсационной выплаты учителю ("Земский учитель"), прибывшему (переехавшему) на работу в Ненецкий автономный округ, согласно Приложению 1.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2. Утвердить </w:t>
      </w:r>
      <w:hyperlink w:anchor="Par301" w:tooltip="ПОЛОЖЕНИЕ">
        <w:r>
          <w:rPr>
            <w:rStyle w:val="Style9"/>
            <w:color w:val="0000FF"/>
          </w:rPr>
          <w:t>Положение</w:t>
        </w:r>
      </w:hyperlink>
      <w:r>
        <w:rPr/>
        <w:t xml:space="preserve"> о Конкурсной комиссии по отбору претендентов на право получения единовременной компенсационной выплаты учителю ("Земский учитель"), прибывшему (переехавшему) на работу в Ненецкий автономный округ, согласно Приложению 2.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3. Утвердить </w:t>
      </w:r>
      <w:hyperlink w:anchor="Par443" w:tooltip="ПОРЯДОК">
        <w:r>
          <w:rPr>
            <w:rStyle w:val="Style9"/>
            <w:color w:val="0000FF"/>
          </w:rPr>
          <w:t>Порядок</w:t>
        </w:r>
      </w:hyperlink>
      <w:r>
        <w:rPr/>
        <w:t xml:space="preserve"> предоставления, расходования и возврата единовременной компенсационной выплаты учителю ("Земский учитель"), прошедшему конкурсный отбор и прибывшему (переехавшему) на работу в Ненецкий автономный округ, возврата единовременной компенсационной выплаты согласно Приложению 3.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4. Настоящий приказ вступает в силу со дня его официального опубликования.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Руководитель Департамента</w:t>
      </w:r>
    </w:p>
    <w:p>
      <w:pPr>
        <w:pStyle w:val="ConsPlusNormal"/>
        <w:bidi w:val="0"/>
        <w:ind w:hanging="0" w:left="0"/>
        <w:jc w:val="right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left="0"/>
        <w:jc w:val="right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left="0"/>
        <w:jc w:val="right"/>
        <w:rPr/>
      </w:pPr>
      <w:r>
        <w:rPr/>
        <w:t>Л.В.ГУЩИНА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0"/>
        <w:rPr/>
      </w:pPr>
      <w:r>
        <w:rPr/>
        <w:t>Приложение 1</w:t>
      </w:r>
    </w:p>
    <w:p>
      <w:pPr>
        <w:pStyle w:val="ConsPlusNormal"/>
        <w:bidi w:val="0"/>
        <w:ind w:hanging="0" w:left="0"/>
        <w:jc w:val="right"/>
        <w:rPr/>
      </w:pPr>
      <w:r>
        <w:rPr/>
        <w:t>к приказу Департамента</w:t>
      </w:r>
    </w:p>
    <w:p>
      <w:pPr>
        <w:pStyle w:val="ConsPlusNormal"/>
        <w:bidi w:val="0"/>
        <w:ind w:hanging="0" w:left="0"/>
        <w:jc w:val="right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left="0"/>
        <w:jc w:val="right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left="0"/>
        <w:jc w:val="right"/>
        <w:rPr/>
      </w:pPr>
      <w:r>
        <w:rPr/>
        <w:t>от 30.10.2019 N 80</w:t>
      </w:r>
    </w:p>
    <w:p>
      <w:pPr>
        <w:pStyle w:val="ConsPlusNormal"/>
        <w:bidi w:val="0"/>
        <w:ind w:hanging="0" w:left="0"/>
        <w:jc w:val="right"/>
        <w:rPr/>
      </w:pPr>
      <w:r>
        <w:rPr/>
        <w:t>"О реализации комплекса мероприятий</w:t>
      </w:r>
    </w:p>
    <w:p>
      <w:pPr>
        <w:pStyle w:val="ConsPlusNormal"/>
        <w:bidi w:val="0"/>
        <w:ind w:hanging="0" w:left="0"/>
        <w:jc w:val="right"/>
        <w:rPr/>
      </w:pPr>
      <w:r>
        <w:rPr/>
        <w:t>по осуществлению единовременной</w:t>
      </w:r>
    </w:p>
    <w:p>
      <w:pPr>
        <w:pStyle w:val="ConsPlusNormal"/>
        <w:bidi w:val="0"/>
        <w:ind w:hanging="0" w:left="0"/>
        <w:jc w:val="right"/>
        <w:rPr/>
      </w:pPr>
      <w:r>
        <w:rPr/>
        <w:t>компенсационной выплату учителю</w:t>
      </w:r>
    </w:p>
    <w:p>
      <w:pPr>
        <w:pStyle w:val="ConsPlusNormal"/>
        <w:bidi w:val="0"/>
        <w:ind w:hanging="0" w:left="0"/>
        <w:jc w:val="right"/>
        <w:rPr/>
      </w:pPr>
      <w:r>
        <w:rPr/>
        <w:t>("Земский учитель")"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bookmarkStart w:id="0" w:name="Par42"/>
      <w:bookmarkEnd w:id="0"/>
      <w:r>
        <w:rPr/>
        <w:t>ПОЛОЖЕНИЕ</w:t>
      </w:r>
    </w:p>
    <w:p>
      <w:pPr>
        <w:pStyle w:val="ConsPlusTitle"/>
        <w:bidi w:val="0"/>
        <w:ind w:hanging="0" w:left="0"/>
        <w:jc w:val="center"/>
        <w:rPr/>
      </w:pPr>
      <w:r>
        <w:rPr/>
        <w:t>О КОНКУРСНОМ ОТБОРЕ ПРЕТЕНДЕНТОВ НА ПРАВО ПОЛУЧЕНИЯ</w:t>
      </w:r>
    </w:p>
    <w:p>
      <w:pPr>
        <w:pStyle w:val="ConsPlusTitle"/>
        <w:bidi w:val="0"/>
        <w:ind w:hanging="0" w:left="0"/>
        <w:jc w:val="center"/>
        <w:rPr/>
      </w:pPr>
      <w:r>
        <w:rPr/>
        <w:t>ЕДИНОВРЕМЕННОЙ КОМПЕНСАЦИОННОЙ ВЫПЛАТЫ УЧИТЕЛЮ ("ЗЕМСКИЙ</w:t>
      </w:r>
    </w:p>
    <w:p>
      <w:pPr>
        <w:pStyle w:val="ConsPlusTitle"/>
        <w:bidi w:val="0"/>
        <w:ind w:hanging="0" w:left="0"/>
        <w:jc w:val="center"/>
        <w:rPr/>
      </w:pPr>
      <w:r>
        <w:rPr/>
        <w:t>УЧИТЕЛЬ"), ПРИБЫВШЕМУ (ПЕРЕЕХАВШЕМУ) НА РАБОТУ</w:t>
      </w:r>
    </w:p>
    <w:p>
      <w:pPr>
        <w:pStyle w:val="ConsPlusTitle"/>
        <w:bidi w:val="0"/>
        <w:ind w:hanging="0" w:left="0"/>
        <w:jc w:val="center"/>
        <w:rPr/>
      </w:pPr>
      <w:r>
        <w:rPr/>
        <w:t>В НЕНЕЦКИЙ АВТОНОМНЫЙ ОКРУГ</w:t>
      </w:r>
    </w:p>
    <w:p>
      <w:pPr>
        <w:pStyle w:val="ConsPlusNormal"/>
        <w:bidi w:val="0"/>
        <w:jc w:val="left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Департамента ОК и С НАО от 27.12.2019 N 93,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25.05.2021 N 28, от 09.06.2023 N 47, от 22.08.2023 N 64,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>от 21.11.2023 N 91, от 22.01.2024 N 11)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1"/>
        <w:rPr/>
      </w:pPr>
      <w:r>
        <w:rPr/>
        <w:t>Раздел I</w:t>
      </w:r>
    </w:p>
    <w:p>
      <w:pPr>
        <w:pStyle w:val="ConsPlusTitle"/>
        <w:bidi w:val="0"/>
        <w:ind w:hanging="0" w:left="0"/>
        <w:jc w:val="center"/>
        <w:rPr/>
      </w:pPr>
      <w:r>
        <w:rPr/>
        <w:t>Общие положения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Настоящее Положение о конкурсном отборе претендентов на право получения единовременной компенсационной выплаты учителю ("Земский учитель"), прибывшему (переехавшему) на работу в Ненецкий автономный округ (далее - единовременная компенсационная выплата), разработано в целях реализации государственной программы Ненецкого автономного округа "Развитие образования в Ненецком автономном округе", предусматривающей проведение мероприятий, направленных на решение кадровых вопросов в образовательных организациях, реализующих программы начального общего, основного общего, среднего общего образования, расположенных в Ненецком автономном округе (далее также - общеобразовательная организация, школа), испытывающих проблемы (дефицит) кадрового обеспечения образовательной деятельности.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приказов Департамента ОК и С НАО от 25.05.2021 N 28, от 21.11.2023 N 91)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" w:name="Par57"/>
      <w:bookmarkEnd w:id="1"/>
      <w:r>
        <w:rPr/>
        <w:t xml:space="preserve">2. Контактная информация об уполномоченном органе - Департаменте образования, культуры и спорта Ненецкого автономного округа (далее - Департамент) размещается в информационно-телекоммуникационной сети Интернет на официальном сайте </w:t>
      </w:r>
      <w:hyperlink r:id="rId5">
        <w:r>
          <w:rPr>
            <w:rStyle w:val="Style9"/>
            <w:color w:val="0000FF"/>
          </w:rPr>
          <w:t>http://doks.adm-nao.ru</w:t>
        </w:r>
      </w:hyperlink>
      <w:r>
        <w:rPr/>
        <w:t xml:space="preserve"> и на сайте государственного бюджетного учреждения Ненецкого автономного округа "Ненецкий региональный центр развития образования", являющегося региональным оператором (далее - Региональный оператор): </w:t>
      </w:r>
      <w:hyperlink r:id="rId6">
        <w:r>
          <w:rPr>
            <w:rStyle w:val="Style9"/>
            <w:color w:val="0000FF"/>
          </w:rPr>
          <w:t>http://cronao.ru/</w:t>
        </w:r>
      </w:hyperlink>
      <w:r>
        <w:rPr/>
        <w:t>, а также на портале "Земский учитель".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приказов Департамента ОК и С НАО от 25.05.2021 N 28, от 21.11.2023 N 91)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Департамент формирует перечень вакантных должностей, при замещении которых осуществляется единовременная компенсационная выплата на очередной финансовый год.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Абзац утратил силу. - Приказ Департамента ОК и С НАО от 25.05.2021 N 28.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4. В Перечень вакантных должностей включаются только вакансии в общеобразовательных организациях, по которым количество часов учебной нагрузки составляет не менее 18 часов в неделю за ставку заработной платы в соответствии с трудовым договором.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5. Реализация мероприятий по осуществлению единовременной компенсационной выплаты (далее - мероприятие) предполагает проведение конкурсного отбора претендентов на право получения единовременной компенсационной выплаты.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6. Условиями предоставления единовременной компенсационной выплаты являются: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возраст учителя до 55 лет включительно на дату подачи документов;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наличие среднего профессионального или высшего образования и отвечающего квалификационным требованиям, указанным в квалификационных справочниках, и (или) профессиональным стандартам;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наличие стажа непрерывной педагогической деятельности не менее 3 лет или без предъявления требований к такому стажу - для молодого специалиста, завершившего обучение по программам среднего профессионального или высшего образования в течение 2 лет до подачи заявления на участие в мероприятии;</w:t>
      </w:r>
    </w:p>
    <w:p>
      <w:pPr>
        <w:pStyle w:val="ConsPlusNormal"/>
        <w:bidi w:val="0"/>
        <w:ind w:hanging="0" w:left="0"/>
        <w:jc w:val="both"/>
        <w:rPr/>
      </w:pPr>
      <w:r>
        <w:rPr/>
        <w:t>(абзац введен приказом Департамента ОК и С НАО от 09.06.2023 N 47)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трудоустройство в общеобразовательную организацию на вакантную должность, включенную в Перечень вакантных должностей, с объемом учебной нагрузки не менее чем 18 часов в неделю за ставку заработной платы;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принятие учителем обязательства отработать в течение пяти лет по основному месту работы при условии учебной нагрузки не менее 18-часовой в неделю за ставку заработной платы в соответствии с трудовым договором.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7. Период нахождения учителя в отпуске, предусмотренном статьями 255, 256 и 257 Трудового кодекса РФ, в период пятилетнего срока отработки не включается в период работы.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Пятилетний срок продлевается на период неисполнения трудовой функции в полном объеме (кроме времени отдыха, предусмотренного статьями 106, 107 Трудового кодекса РФ).</w:t>
      </w:r>
    </w:p>
    <w:p>
      <w:pPr>
        <w:pStyle w:val="ConsPlusNormal"/>
        <w:bidi w:val="0"/>
        <w:ind w:hanging="0" w:left="0"/>
        <w:jc w:val="both"/>
        <w:rPr/>
      </w:pPr>
      <w:r>
        <w:rPr/>
        <w:t>(п. 7 в ред. приказа Департамента ОК и С НАО от 27.12.2019 N 93)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1"/>
        <w:rPr/>
      </w:pPr>
      <w:r>
        <w:rPr/>
        <w:t>Раздел II</w:t>
      </w:r>
    </w:p>
    <w:p>
      <w:pPr>
        <w:pStyle w:val="ConsPlusTitle"/>
        <w:bidi w:val="0"/>
        <w:ind w:hanging="0" w:left="0"/>
        <w:jc w:val="center"/>
        <w:rPr/>
      </w:pPr>
      <w:r>
        <w:rPr/>
        <w:t>Формирование перечня вакантных должностей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8. Перечень вакантных должностей формируется на основании информации, предоставляемой образовательными организациями Ненецкого автономного округа, сформированной на основе формы федерального статистического наблюдения N ОО-1 либо иного документа, подтверждающего наличие вакантных должностей в образовательных организациях.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25.05.2021 N 28)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 подготовке Перечня вакантных должностей учитываются демографические и социально-экономические перспективы населенных пунктов Ненецкого автономного округа.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9. Перечень вакантных должностей утверждается Департаментом и размещается в информационно-телекоммуникационной сети Интернет на официальном сайте Департамента, а также на портале "Земский учитель" в срок до 25 января текущего года.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приказов Департамента ОК и С НАО от 25.05.2021 N 28, от 22.01.2024 N 11)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10. По результатам конкурсного отбора в одной определенной школе претендентами, подавшими заявление на вакансии в данной школе и набравшими наибольшее количество баллов, замещается не более трех вакансий независимо от общего количества вакансий в данной школе.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11. Претенденты вправе определиться с выбором общеобразовательной организации, начиная с даты размещения на официальном сайте Департамента, а также на портале "Земский учитель" нормативного акта об утверждении Перечня вакантных должностей, а также выехать в выбранную общеобразовательную организацию с целью знакомства с ее администрацией и педагогическим коллективом.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25.05.2021 N 28)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1"/>
        <w:rPr/>
      </w:pPr>
      <w:r>
        <w:rPr/>
        <w:t>Раздел III</w:t>
      </w:r>
    </w:p>
    <w:p>
      <w:pPr>
        <w:pStyle w:val="ConsPlusTitle"/>
        <w:bidi w:val="0"/>
        <w:ind w:hanging="0" w:left="0"/>
        <w:jc w:val="center"/>
        <w:rPr/>
      </w:pPr>
      <w:r>
        <w:rPr/>
        <w:t>Подача документов претендентов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bookmarkStart w:id="2" w:name="Par89"/>
      <w:bookmarkEnd w:id="2"/>
      <w:r>
        <w:rPr/>
        <w:t>12. Претендент представляет Региональному оператору заявление на участие в мероприятии с приложением следующих документов: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копия документа, удостоверяющего личность претендента (со страницей регистрации по месту жительства). При отсутствии в документе, удостоверяющем личность, отметки о регистрации по месту жительства дополнительно представляется копия документа, подтверждающего регистрацию по месту жительства;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21.11.2023 N 91)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копия документа об образовании;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копия документа, подтверждающего уровень квалификации;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копия трудовой книжки претендента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деятельность претендента (за исключением случаев, когда трудовая деятельность ранее не осуществлялась);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09.06.2023 N 47)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копия свидетельства о постановке на учет физического лица в налоговом органе или уведомления о постановке на учет в налоговом органе физического лица по месту жительства на территории Российской Федерации;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копия документа, подтверждающего регистрацию претендента в системе индивидуального (персонифицированного) учета в системе обязательного пенсионного страхования (СНИЛС), на бумажном носителе или в форме электронного документа.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09.06.2023 N 47)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Копии указанных документов должны быть заверены в установленном законодательством Российской Федерации порядке. Верность копий может быть засвидетельствована подписью руководителя или уполномоченного на то должностного лица и печатью работодателя.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Кроме того, представляются: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согласие претендента на обработку персональных данных;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согласие о готовности переезда в Ненецкий автономный округ, с указанием сведений о членах семьи, планирующих прибыть в Ненецкий автономный округ совместно с претендентом.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приказов Департамента ОК и С НАО от 09.06.2023 N 47, от 21.11.2023 N 91)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3" w:name="Par104"/>
      <w:bookmarkEnd w:id="3"/>
      <w:r>
        <w:rPr/>
        <w:t>13. К участию в мероприятии не допускаются претенденты, место планируемого переезда которых соответствует муниципальному образованию или городскому округу, в котором претендент зарегистрирован по месту жительства и (или) в котором он работает в настоящее время, или место планируемого переезда которого находится на расстоянии менее 200 км от места его регистрации по месту жительства и (или) его работы.</w:t>
      </w:r>
    </w:p>
    <w:p>
      <w:pPr>
        <w:pStyle w:val="ConsPlusNormal"/>
        <w:bidi w:val="0"/>
        <w:ind w:hanging="0" w:left="0"/>
        <w:jc w:val="both"/>
        <w:rPr/>
      </w:pPr>
      <w:r>
        <w:rPr/>
        <w:t>(п. 13 в ред. приказа Департамента ОК и С НАО от 09.06.2023 N 47)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4" w:name="Par106"/>
      <w:bookmarkEnd w:id="4"/>
      <w:r>
        <w:rPr/>
        <w:t xml:space="preserve">14. Неполное представление претендентом документов, указанных в </w:t>
      </w:r>
      <w:hyperlink w:anchor="Par89" w:tooltip="12. Претендент представляет Региональному оператору заявление на участие в мероприятии с приложением следующих документов:">
        <w:r>
          <w:rPr>
            <w:rStyle w:val="Style9"/>
            <w:color w:val="0000FF"/>
          </w:rPr>
          <w:t>пункте 12</w:t>
        </w:r>
      </w:hyperlink>
      <w:r>
        <w:rPr/>
        <w:t xml:space="preserve"> настоящего Положения, является основанием для отказа в приеме и регистрации документов.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09.06.2023 N 47)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15. Представленные претендентом документы фиксируются в реестре поступления документов с указанием даты и времени поступления.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16. Региональный оператор выдает претенденту выписку из реестра поступления документов с описью принятых документов и указанием даты и времени их регистрации.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Претендентом ставится подпись в реестре поступления документов о согласии с указанными датой и временем подачи документов.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5" w:name="Par111"/>
      <w:bookmarkEnd w:id="5"/>
      <w:r>
        <w:rPr/>
        <w:t>17. Способы подачи заявления на участие в мероприятии: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приказов Департамента ОК и С НАО от 27.12.2019 N 93, от 22.01.2024 N 11)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1) в электронном виде через официальный сайт Департамента </w:t>
      </w:r>
      <w:hyperlink r:id="rId7">
        <w:r>
          <w:rPr>
            <w:rStyle w:val="Style9"/>
            <w:color w:val="0000FF"/>
          </w:rPr>
          <w:t>http://doks.adm-nao.ru</w:t>
        </w:r>
      </w:hyperlink>
      <w:r>
        <w:rPr/>
        <w:t xml:space="preserve"> и (или) адресу Регионального оператора: nao.centr@mail.ru;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21.11.2023 N 91)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на бумажном носителе Региональному оператору.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27.12.2019 N 93)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17.1. Утратил силу. - Приказ Департамента ОК и С НАО от 21.11.2023 N 91.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6" w:name="Par118"/>
      <w:bookmarkEnd w:id="6"/>
      <w:r>
        <w:rPr/>
        <w:t>18. Претендент может подать документы только на одну вакантную должность учителя, включенную в Перечень вакантных должностей, с учебной нагрузкой не менее 18-часовой в неделю за ставку заработной платы в соответствии с трудовым договором.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19. Этапы проведения конкурсного отбора: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 этап: прием заявлений и документов, регистрация претендентов на участие в конкурсном отборе (с 25 января по 1 марта включительно ежегодно в период реализации мероприятия);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приказов Департамента ОК и С НАО от 09.06.2023 N 47, от 22.01.2024 N 11)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 этап: проведение экспертной оценки документов, представленных претендентами, в соответствии с утвержденными критериями, выставление каждому претенденту баллов, подготовка аналитических материалов и формирование рейтинга с указанием баллов по каждому претенденту (со 2 по 15 марта ежегодно в период реализации мероприятия);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приказов Департамента ОК и С НАО от 09.06.2023 N 47, от 22.01.2024 N 11)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 этап: определение победителей конкурсного отбора, подписание протокола заседания Конкурсной комиссии, направление извещений конкурсного отбора победителям по результатам рейтинга (с 16 по 31 марта ежегодно в период реализации мероприятия);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приказов Департамента ОК и С НАО от 09.06.2023 N 47, от 22.01.2024 N 11)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 этап: выезд (по желанию претендента) в выбранную общеобразовательную организацию с целью знакомства с ее администрацией и педагогическим коллективом, решение вопросов, связанных с переездом и трудоустройством, представление в письменной форме согласий на переезд и заключение трудового договора с общеобразовательной организацией на срок не менее пяти лет (далее - Согласие) (с 1 по 30 апреля ежегодно в период реализации мероприятия).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приказов Департамента ОК и С НАО от 09.06.2023 N 47, от 22.01.2024 N 11)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 случае непредставления в срок до 1 мая Согласия победитель рейтингового отбора считается отказавшимся от участия в конкурсном отборе.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приказов Департамента ОК и С НАО от 09.06.2023 N 47, от 22.01.2024 N 11)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 отсутствии Согласия победителя рейтингового отбора на участие в мероприятии участие предлагается следующему по рейтингу претенденту, набравшему наибольшее количество баллов.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 наличии Согласия следующего в рейтинге претендента на участие он включается в список победителей конкурсного отбора, который утверждается распоряжением Департамента.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 этап: издание распоряжения Департамента об утверждении списка победителей конкурсного отбора на право получения единовременной компенсационной выплаты на основании протокола заседания Конкурсной комиссии и полученных Согласий (до 20 июня ежегодно в период реализации мероприятия).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22.01.2024 N 11)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1"/>
        <w:rPr/>
      </w:pPr>
      <w:bookmarkStart w:id="7" w:name="Par135"/>
      <w:bookmarkEnd w:id="7"/>
      <w:r>
        <w:rPr/>
        <w:t>Раздел IV</w:t>
      </w:r>
    </w:p>
    <w:p>
      <w:pPr>
        <w:pStyle w:val="ConsPlusTitle"/>
        <w:bidi w:val="0"/>
        <w:ind w:hanging="0" w:left="0"/>
        <w:jc w:val="center"/>
        <w:rPr/>
      </w:pPr>
      <w:r>
        <w:rPr/>
        <w:t>Порядок конкурсного отбора претендентов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20. Основными критериями для отбора претендентов на конкурсной основе являются: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21.11.2023 N 91)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наличие среднего профессионального или высшего образования, отвечающего квалификационным требованиям, указанным в квалификационных справочниках, и (или) профессиональным стандартам;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возраст до 55 лет включительно;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3) наличие стажа непрерывной педагогической деятельности не менее 3 лет или без предъявления требований к такому стажу - для молодого специалиста, завершившего обучение по программам среднего профессионального или высшего образования в течение 2 лет, предшествующих дате подачи заявления на участие в мероприятии.</w:t>
      </w:r>
    </w:p>
    <w:p>
      <w:pPr>
        <w:pStyle w:val="ConsPlusNormal"/>
        <w:bidi w:val="0"/>
        <w:ind w:hanging="0" w:left="0"/>
        <w:jc w:val="both"/>
        <w:rPr/>
      </w:pPr>
      <w:r>
        <w:rPr/>
        <w:t>(пп. 3 введен приказом Департамента ОК и С НАО от 09.06.2023 N 47; в ред. приказа Департамента ОК и С НАО от 21.11.2023 N 91)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21. Дополнительными критериями для отбора на конкурсной основе претендентов являются: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наличие первой или высшей квалификационной категории по должности "учитель", наличие квалификационной категории педагог-методист, педагог-наставник (подтверждающий документ - копия приказа о присвоении квалификационной категории, запись в трудовой книжке);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21.11.2023 N 91)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абзац третий утратил силу. - Приказ Департамента ОК и С НАО от 21.11.2023 N 91;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возможность претендента преподавать смежные и/или иные учебные предметы (подтверждающие документы - документ о прохождении программ профессиональной переподготовки по смежному и/или иному учебному предмету);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наличие ученой степени в области преподаваемого предмета, педагогики, психологии;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наличие иных заслуг, которые могли бы быть заявлены как достижения в педагогической деятельности, в том числе для выпускников образовательных организаций среднего профессионального и (или) высшего образования (участие в конференциях, статьи и др.);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абзац седьмой утратил силу. - Приказ Департамента ОК и С НАО от 21.11.2023 N 91;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стаж педагогической деятельности свыше 10 лет (подтверждающий документ - копия трудовой книжки и (или) сведения о трудовой деятельности, оформленные в установленном законодательством Российской Федерации порядке, с предъявлением оригинала или нотариально заверенной копии);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22.08.2023 N 64)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непрерывность педагогической деятельности в одной образовательной организации (подтверждающий документ - копия трудовой книжки и (или) сведения о трудовой деятельности, оформленные в установленном законодательством Российской Федерации порядке, с предъявлением оригинала или нотариально заверенной копии).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приказов Департамента ОК и С НАО от 22.08.2023 N 64, от 21.11.2023 N 91)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По каждому критерию, установленному настоящим пунктом, претенденту, документы которого соответствуют требованиям Положения о конкурсном отборе, дополнительно начисляется до пяти баллов.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09.06.2023 N 47)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22. Региональный оператор готовит сводный аналитический материал по претендентам, подавшим документы на участие в конкурсном отборе, и направляет с приложенными документами и реестром поступления документов секретарю Конкурсной комиссии.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23. Конкурсная комиссия проводит экспертную оценку документов, сопровождающуюся выставлением баллов, проводит рейтингование и конкурсный отбор претендентов на право получения единовременной компенсационной выплаты в соответствии с требованиями, установленными настоящим Положением.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24. Утратил силу. - Приказ Департамента ОК и С НАО от 09.06.2023 N 47.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25. В случае наличия двух и более претендентов на одну вакантную должность, включенную в Перечень вакантных должностей, Конкурсная комиссия выбирает победителя из числа заявившихся претендентов с учетом дополнительных критериев.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 равном количестве начисленных баллов решающим фактором становится дата и время регистрации заявления и предоставления претендентом полного пакета документов Региональному оператору.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Абзац третий утратил силу. - Приказ Департамента ОК и С НАО от 09.06.2023 N 47.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Абзац четвертый утратил силу. - Приказ Департамента ОК и С НАО от 21.11.2023 N 91.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26 - 28. Утратили силу. - Приказ Департамента ОК и С НАО от 21.11.2023 N 91.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1"/>
        <w:rPr/>
      </w:pPr>
      <w:r>
        <w:rPr/>
        <w:t>Раздел V</w:t>
      </w:r>
    </w:p>
    <w:p>
      <w:pPr>
        <w:pStyle w:val="ConsPlusTitle"/>
        <w:bidi w:val="0"/>
        <w:ind w:hanging="0" w:left="0"/>
        <w:jc w:val="center"/>
        <w:rPr/>
      </w:pPr>
      <w:r>
        <w:rPr/>
        <w:t>Результаты конкурсного отбора</w:t>
      </w:r>
    </w:p>
    <w:p>
      <w:pPr>
        <w:pStyle w:val="ConsPlusNormal"/>
        <w:bidi w:val="0"/>
        <w:ind w:hanging="0" w:left="0"/>
        <w:jc w:val="center"/>
        <w:rPr/>
      </w:pPr>
      <w:r>
        <w:rPr/>
      </w:r>
    </w:p>
    <w:p>
      <w:pPr>
        <w:pStyle w:val="ConsPlusNormal"/>
        <w:bidi w:val="0"/>
        <w:ind w:hanging="0" w:left="0"/>
        <w:jc w:val="center"/>
        <w:rPr/>
      </w:pPr>
      <w:r>
        <w:rPr/>
        <w:t>(в ред. приказа Департамента ОК и С НАО от 21.11.2023 N 91)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26. Результаты конкурсного отбора отражаются в протоколе заседания Конкурсной комиссии, который подписывается председателем (заместителем председателя) и секретарем Конкурсной комиссии не позднее 3 рабочих дней со дня заседания и принятия решения.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На основании протокола заседания Конкурсной комиссии и полученных Согласий претендентов распоряжением Департамента утверждается список победителей конкурсного отбора на право получения единовременной компенсационной выплаты и размещается на официальном сайте Департамента в информационно-телекоммуникационной сети "Интернет" не позднее 2 рабочих дней со дня его утверждения.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27. Департамент письменно информирует о результатах победителей конкурсного отбора на право получения единовременной компенсационной выплаты в течение 2 рабочих дней со дня утверждения списка победителей конкурсного отбора.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 уведомлении победителям конкурсного отбора предлагается реализовать мероприятия 4 этапа.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28. Победители конкурсного отбора, принявшие решение о переезде и направившие Согласие, представляют в срок до 15 августа текущего года в Департамент заявление на получение в текущем году единовременной компенсационной выплаты.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29. Победитель конкурсного отбора, не заключивший по состоянию на 1 сентября текущего года трудовой договор с общеобразовательной организацией, исключается из списка победителей конкурсного отбора решением Конкурсной комиссии.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Одновременно Конкурсная комиссия предлагает участие в мероприятии следующему по рейтингу претенденту, набравшему наибольшее количество баллов.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На основании протокола Конкурсной комиссии и полученного Согласия нового претендента Департамент вносит соответствующие изменения в список победителей конкурсного отбора.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30. В случае если по результатам конкурсного отбора замещены менее запланированного количества вакансий в общеобразовательных организациях, претендентам, набравшим наибольшее количество баллов в соответствии с рейтингом конкурсного отбора, но не ставшими победителями, предлагается рассмотреть имеющиеся вакансии из Перечня вакантных должностей.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Рассмотрение и выбор вакансий предлагаются претендентам по принципу убывания набранных ими баллов в общем рейтинге претендентов.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Информация о возможности дальнейшего выбора вакансий доводится до сведения претендентов секретарем Конкурсной комиссии по сведениям, указанным в заявлении (телефон, электронная почта), в срок не позднее 2 рабочих дней после подведения результатов конкурсного отбора и подписания протокола заседания Конкурсной комиссии или принятия решения об исключении победителя конкурсного отбора, не заключившего трудовой договор с общеобразовательной организацией, замещение вакантной должности в которой предполагалось при участии данного претендента в конкурсе.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1"/>
        <w:rPr/>
      </w:pPr>
      <w:r>
        <w:rPr/>
        <w:t>Раздел VI</w:t>
      </w:r>
    </w:p>
    <w:p>
      <w:pPr>
        <w:pStyle w:val="ConsPlusTitle"/>
        <w:bidi w:val="0"/>
        <w:ind w:hanging="0" w:left="0"/>
        <w:jc w:val="center"/>
        <w:rPr/>
      </w:pPr>
      <w:r>
        <w:rPr/>
        <w:t>Проведение дополнительных конкурсных процедур</w:t>
      </w:r>
    </w:p>
    <w:p>
      <w:pPr>
        <w:pStyle w:val="ConsPlusTitle"/>
        <w:bidi w:val="0"/>
        <w:ind w:hanging="0" w:left="0"/>
        <w:jc w:val="center"/>
        <w:rPr/>
      </w:pPr>
      <w:r>
        <w:rPr/>
        <w:t>по отбору претендентов</w:t>
      </w:r>
    </w:p>
    <w:p>
      <w:pPr>
        <w:pStyle w:val="ConsPlusNormal"/>
        <w:bidi w:val="0"/>
        <w:ind w:hanging="0" w:left="0"/>
        <w:jc w:val="center"/>
        <w:rPr/>
      </w:pPr>
      <w:r>
        <w:rPr/>
        <w:t>(введен приказом Департамента ОК и С НАО от 25.05.2021 N 28)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bookmarkStart w:id="8" w:name="Par189"/>
      <w:bookmarkEnd w:id="8"/>
      <w:r>
        <w:rPr/>
        <w:t>31. Дополнительные конкурсные процедуры по отбору претендентов проводятся в случаях: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отсутствия кандидатов на размещенные вакансии по итогам проведения конкурсного отбора;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отсутствия заявок претендентов на замещение вакантной должности, входящей в перечень вакантных должностей.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32. В случаях, установленных </w:t>
      </w:r>
      <w:hyperlink w:anchor="Par189" w:tooltip="31. Дополнительные конкурсные процедуры по отбору претендентов проводятся в случаях:">
        <w:r>
          <w:rPr>
            <w:rStyle w:val="Style9"/>
            <w:color w:val="0000FF"/>
          </w:rPr>
          <w:t>пунктом 31</w:t>
        </w:r>
      </w:hyperlink>
      <w:r>
        <w:rPr/>
        <w:t xml:space="preserve"> настоящего Положения, Департамент вносит изменения в Перечень вакантных должностей путем: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изменения вакансии внутри одной общеобразовательной организации;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включения (исключения) вакансий в общеобразовательных организациях Ненецкого автономного округа.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33. Департамент опубликовывает объявление о начале дополнительных конкурсных процедур по отбору претендентов на портале "Земский учитель", на официальных сайтах Департамента и Регионального оператора, указанных в </w:t>
      </w:r>
      <w:hyperlink w:anchor="Par57" w:tooltip="2. Контактная информация об уполномоченном органе - Департаменте образования, культуры и спорта Ненецкого автономного округа (далее - Департамент) размещается в информационно-телекоммуникационной сети Интернет на официальном сайте http://doks.adm-nao.ru и на сайте государственного бюджетного учреждения Ненецкого автономного округа &quot;Ненецкий региональный центр развития образования\&quot;, являющегося региональным оператором (далее - Региональный оператор): http://cronao.ru/, а также на портале &quot;Земский учитель\&quot;.">
        <w:r>
          <w:rPr>
            <w:rStyle w:val="Style9"/>
            <w:color w:val="0000FF"/>
          </w:rPr>
          <w:t>пункте 2</w:t>
        </w:r>
      </w:hyperlink>
      <w:r>
        <w:rPr/>
        <w:t xml:space="preserve"> настоящего Положения, в течение 5 рабочих дней со дня внесения изменений в Перечень вакантных должностей.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34. Региональный оператор возобновляет (открывает) прием электронных заявок на вновь утвержденные вакансии.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35. Дополнительный этап конкурса проводится в следующем порядке: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1 этап: прием заявлений и документов, указанных в </w:t>
      </w:r>
      <w:hyperlink w:anchor="Par89" w:tooltip="12. Претендент представляет Региональному оператору заявление на участие в мероприятии с приложением следующих документов:">
        <w:r>
          <w:rPr>
            <w:rStyle w:val="Style9"/>
            <w:color w:val="0000FF"/>
          </w:rPr>
          <w:t>пунктах 12</w:t>
        </w:r>
      </w:hyperlink>
      <w:r>
        <w:rPr/>
        <w:t xml:space="preserve"> - </w:t>
      </w:r>
      <w:hyperlink w:anchor="Par104" w:tooltip="13. К участию в мероприятии не допускаются претенденты, место планируемого переезда которых соответствует муниципальному образованию или городскому округу, в котором претендент зарегистрирован по месту жительства и (или) в котором он работает в настоящее время, или место планируемого переезда которого находится на расстоянии менее 200 км от места его регистрации по месту жительства и (или) его работы.">
        <w:r>
          <w:rPr>
            <w:rStyle w:val="Style9"/>
            <w:color w:val="0000FF"/>
          </w:rPr>
          <w:t>13</w:t>
        </w:r>
      </w:hyperlink>
      <w:r>
        <w:rPr/>
        <w:t xml:space="preserve"> настоящего Положения, регистрация претендентов на участие в конкурсном отборе (в течение 10 рабочих дней со дня опубликования объявления о начале дополнительного этапа).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Заявки претендентов на участие в дополнительных конкурсных процедурах принимаются в порядке, установленном </w:t>
      </w:r>
      <w:hyperlink w:anchor="Par106" w:tooltip="14. Неполное представление претендентом документов, указанных в пункте 12 настоящего Положения, является основанием для отказа в приеме и регистрации документов.">
        <w:r>
          <w:rPr>
            <w:rStyle w:val="Style9"/>
            <w:color w:val="0000FF"/>
          </w:rPr>
          <w:t>пунктами 14</w:t>
        </w:r>
      </w:hyperlink>
      <w:r>
        <w:rPr/>
        <w:t xml:space="preserve"> - </w:t>
      </w:r>
      <w:hyperlink w:anchor="Par111" w:tooltip="17. Способы подачи заявления на участие в мероприятии:">
        <w:r>
          <w:rPr>
            <w:rStyle w:val="Style9"/>
            <w:color w:val="0000FF"/>
          </w:rPr>
          <w:t>17</w:t>
        </w:r>
      </w:hyperlink>
      <w:r>
        <w:rPr/>
        <w:t xml:space="preserve">, </w:t>
      </w:r>
      <w:hyperlink w:anchor="Par118" w:tooltip="18. Претендент может подать документы только на одну вакантную должность учителя, включенную в Перечень вакантных должностей, с учебной нагрузкой не менее 18-часовой в неделю за ставку заработной платы в соответствии с трудовым договором.">
        <w:r>
          <w:rPr>
            <w:rStyle w:val="Style9"/>
            <w:color w:val="0000FF"/>
          </w:rPr>
          <w:t>18</w:t>
        </w:r>
      </w:hyperlink>
      <w:r>
        <w:rPr/>
        <w:t xml:space="preserve"> настоящего Положения.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2 этап: проведение экспертной оценки документов, указанных в </w:t>
      </w:r>
      <w:hyperlink w:anchor="Par89" w:tooltip="12. Претендент представляет Региональному оператору заявление на участие в мероприятии с приложением следующих документов:">
        <w:r>
          <w:rPr>
            <w:rStyle w:val="Style9"/>
            <w:color w:val="0000FF"/>
          </w:rPr>
          <w:t>пунктах 12</w:t>
        </w:r>
      </w:hyperlink>
      <w:r>
        <w:rPr/>
        <w:t xml:space="preserve"> - </w:t>
      </w:r>
      <w:hyperlink w:anchor="Par104" w:tooltip="13. К участию в мероприятии не допускаются претенденты, место планируемого переезда которых соответствует муниципальному образованию или городскому округу, в котором претендент зарегистрирован по месту жительства и (или) в котором он работает в настоящее время, или место планируемого переезда которого находится на расстоянии менее 200 км от места его регистрации по месту жительства и (или) его работы.">
        <w:r>
          <w:rPr>
            <w:rStyle w:val="Style9"/>
            <w:color w:val="0000FF"/>
          </w:rPr>
          <w:t>13</w:t>
        </w:r>
      </w:hyperlink>
      <w:r>
        <w:rPr/>
        <w:t xml:space="preserve"> настоящего Положения, представленных претендентами, в соответствии с утвержденными критериями, выставление каждому претенденту баллов, подготовка аналитических материалов и формирование рейтинга с указанием баллов по каждому претенденту в порядке, установленном </w:t>
      </w:r>
      <w:hyperlink w:anchor="Par135" w:tooltip="Раздел IV">
        <w:r>
          <w:rPr>
            <w:rStyle w:val="Style9"/>
            <w:color w:val="0000FF"/>
          </w:rPr>
          <w:t>Разделом IV</w:t>
        </w:r>
      </w:hyperlink>
      <w:r>
        <w:rPr/>
        <w:t xml:space="preserve"> настоящего Положения (не более 2 рабочих дней со дня, следующего за днем окончания 1 этапа).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3 этап: определение победителей дополнительных конкурсных процедур по отбору претендентов, подписание протокола заседания Конкурсной комиссии, направление извещений победителям дополнительных конкурсных процедур по отбору претендентов по результатам рейтинга в порядке, установленном </w:t>
      </w:r>
      <w:hyperlink w:anchor="Par135" w:tooltip="Раздел IV">
        <w:r>
          <w:rPr>
            <w:rStyle w:val="Style9"/>
            <w:color w:val="0000FF"/>
          </w:rPr>
          <w:t>Разделом IV</w:t>
        </w:r>
      </w:hyperlink>
      <w:r>
        <w:rPr/>
        <w:t xml:space="preserve"> настоящего Положения (не более 2 рабочих дней со дня, следующего за днем окончания 2 этапа).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 этап: выезд (по желанию претендента) в выбранную общеобразовательную организацию с целью знакомства с ее администрацией и педагогическим коллективом, решение вопросов, связанных с переездом и трудоустройством, представление в письменной форме согласия на переезд и заключение трудового договора с общеобразовательной организацией на срок не менее 5 лет (далее - Согласие) (в течение 7 дней со дня, следующего за днем окончания 3 этапа).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 случае непредставления Согласия победитель рейтингового отбора исключается из списка победителей решением Конкурсной комиссии и считается отказавшимся от участия в конкурсном отборе в текущем году.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 отсутствии Согласия победителя рейтингового отбора на участие в мероприятии участие предлагается следующему по рейтингу претенденту, набравшему наибольшее количество баллов.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 наличии Согласия следующего в рейтинге претендента на участие он включается в список победителей дополнительных конкурсных процедур по отбору претендентов, который утверждается распоряжением Департамента.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 этап: издание распоряжения Департамента об утверждении списка победителей дополнительных конкурсных процедур по отбору претендентов на право получения единовременной компенсационной выплаты на основании протокола заседания Конкурсной комиссии и полученных Согласий (в течение 3 дней со дня, следующего за днем окончания 4 этапа).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36. Победители дополнительных конкурсных процедур, принявшие решение о переезде и направившие Согласие, представляют в течение 10 дней со дня, следующего за днем окончания 5 этапа, в Департамент заявление на получение в текущем году единовременной компенсационной выплаты.</w:t>
      </w:r>
    </w:p>
    <w:p>
      <w:pPr>
        <w:pStyle w:val="ConsPlusNormal"/>
        <w:bidi w:val="0"/>
        <w:ind w:hanging="0" w:left="0"/>
        <w:jc w:val="both"/>
        <w:rPr/>
      </w:pPr>
      <w:r>
        <w:rPr/>
        <w:t>(п. 36 введен приказом Департамента ОК и С НАО от 21.11.2023 N 91)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37. Победитель дополнительных конкурсных процедур, не заключивший по состоянию на 1 декабря текущего года трудовой договор с общеобразовательной организацией, исключается из списка победителей дополнительных конкурсных процедур решением Конкурсной комиссии.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Одновременно Конкурсная комиссия предлагает участие в мероприятии следующему по рейтингу претенденту, набравшему наибольшее количество баллов.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На основании протокола Конкурсной комиссии и полученного Согласия нового претендента Департамент вносит соответствующие изменения в список победителей дополнительных конкурсных процедур.</w:t>
      </w:r>
    </w:p>
    <w:p>
      <w:pPr>
        <w:pStyle w:val="ConsPlusNormal"/>
        <w:bidi w:val="0"/>
        <w:ind w:hanging="0" w:left="0"/>
        <w:jc w:val="both"/>
        <w:rPr/>
      </w:pPr>
      <w:r>
        <w:rPr/>
        <w:t>(п. 37 введен приказом Департамента ОК и С НАО от 21.11.2023 N 91)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1"/>
        <w:rPr/>
      </w:pPr>
      <w:r>
        <w:rPr/>
        <w:t>Приложение</w:t>
      </w:r>
    </w:p>
    <w:p>
      <w:pPr>
        <w:pStyle w:val="ConsPlusNormal"/>
        <w:bidi w:val="0"/>
        <w:ind w:hanging="0" w:left="0"/>
        <w:jc w:val="right"/>
        <w:rPr/>
      </w:pPr>
      <w:r>
        <w:rPr/>
        <w:t>к Положению о конкурсном отборе</w:t>
      </w:r>
    </w:p>
    <w:p>
      <w:pPr>
        <w:pStyle w:val="ConsPlusNormal"/>
        <w:bidi w:val="0"/>
        <w:ind w:hanging="0" w:left="0"/>
        <w:jc w:val="right"/>
        <w:rPr/>
      </w:pPr>
      <w:r>
        <w:rPr/>
        <w:t>претендентов на право получения</w:t>
      </w:r>
    </w:p>
    <w:p>
      <w:pPr>
        <w:pStyle w:val="ConsPlusNormal"/>
        <w:bidi w:val="0"/>
        <w:ind w:hanging="0" w:left="0"/>
        <w:jc w:val="right"/>
        <w:rPr/>
      </w:pPr>
      <w:r>
        <w:rPr/>
        <w:t>единовременной компенсационной</w:t>
      </w:r>
    </w:p>
    <w:p>
      <w:pPr>
        <w:pStyle w:val="ConsPlusNormal"/>
        <w:bidi w:val="0"/>
        <w:ind w:hanging="0" w:left="0"/>
        <w:jc w:val="right"/>
        <w:rPr/>
      </w:pPr>
      <w:r>
        <w:rPr/>
        <w:t>выплаты учителю ("Земский учитель"),</w:t>
      </w:r>
    </w:p>
    <w:p>
      <w:pPr>
        <w:pStyle w:val="ConsPlusNormal"/>
        <w:bidi w:val="0"/>
        <w:ind w:hanging="0" w:left="0"/>
        <w:jc w:val="right"/>
        <w:rPr/>
      </w:pPr>
      <w:r>
        <w:rPr/>
        <w:t>прибывшему (переехавшему) на работу</w:t>
      </w:r>
    </w:p>
    <w:p>
      <w:pPr>
        <w:pStyle w:val="ConsPlusNormal"/>
        <w:bidi w:val="0"/>
        <w:ind w:hanging="0" w:left="0"/>
        <w:jc w:val="right"/>
        <w:rPr/>
      </w:pPr>
      <w:r>
        <w:rPr/>
        <w:t>в Ненецкий автономный округ</w:t>
      </w:r>
    </w:p>
    <w:p>
      <w:pPr>
        <w:pStyle w:val="ConsPlusNormal"/>
        <w:bidi w:val="0"/>
        <w:jc w:val="left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>(в ред. приказа Департамента ОК и С НАО от 09.06.2023 N 47)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  </w:t>
      </w:r>
      <w:r>
        <w:rPr/>
        <w:t>Руководителю государственного бюджетного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  </w:t>
      </w:r>
      <w:r>
        <w:rPr/>
        <w:t>учреждения Ненецкого автономного округа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  </w:t>
      </w:r>
      <w:r>
        <w:rPr/>
        <w:t>"Ненецкий региональный центр развития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  </w:t>
      </w:r>
      <w:r>
        <w:rPr/>
        <w:t>образования" - региональному оператору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  </w:t>
      </w:r>
      <w:r>
        <w:rPr/>
        <w:t>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</w:t>
      </w:r>
      <w:r>
        <w:rPr/>
        <w:t>(инициалы, фамилия)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  </w:t>
      </w:r>
      <w:r>
        <w:rPr/>
        <w:t>от 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</w:t>
      </w:r>
      <w:r>
        <w:rPr/>
        <w:t>(фамилия, имя, отчество заявителя)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  </w:t>
      </w:r>
      <w:r>
        <w:rPr/>
        <w:t>адрес регистрации по месту жительства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  </w:t>
      </w:r>
      <w:r>
        <w:rPr/>
        <w:t>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  </w:t>
      </w:r>
      <w:r>
        <w:rPr/>
        <w:t>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  </w:t>
      </w:r>
      <w:r>
        <w:rPr/>
        <w:t>телефон 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  </w:t>
      </w:r>
      <w:r>
        <w:rPr/>
        <w:t>адрес электронной почты 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/>
        <w:t>Заявление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</w:t>
      </w:r>
      <w:r>
        <w:rPr/>
        <w:t>на участие в конкурсном отборе на право получения единовременной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</w:t>
      </w:r>
      <w:r>
        <w:rPr/>
        <w:t>компенсационной выплаты учителю ("Земский учитель"), прибывшему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</w:t>
      </w:r>
      <w:r>
        <w:rPr/>
        <w:t>(переехавшему) на работу в Ненецкий автономный округ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Прошу    допустить    меня к участию в конкурсном отборе на право получения</w:t>
      </w:r>
    </w:p>
    <w:p>
      <w:pPr>
        <w:pStyle w:val="ConsPlusNonformat"/>
        <w:bidi w:val="0"/>
        <w:ind w:hanging="0" w:left="0"/>
        <w:jc w:val="both"/>
        <w:rPr/>
      </w:pPr>
      <w:r>
        <w:rPr/>
        <w:t>единовременной      компенсационной      выплаты      учителю    ("Земский    учитель"),</w:t>
      </w:r>
    </w:p>
    <w:p>
      <w:pPr>
        <w:pStyle w:val="ConsPlusNonformat"/>
        <w:bidi w:val="0"/>
        <w:ind w:hanging="0" w:left="0"/>
        <w:jc w:val="both"/>
        <w:rPr/>
      </w:pPr>
      <w:r>
        <w:rPr/>
        <w:t>прибывшему (переехавшему) на работу в Ненецкий автономный округ.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Препятствий          для        осуществления        педагогической        деятельности,</w:t>
      </w:r>
    </w:p>
    <w:p>
      <w:pPr>
        <w:pStyle w:val="ConsPlusNonformat"/>
        <w:bidi w:val="0"/>
        <w:ind w:hanging="0" w:left="0"/>
        <w:jc w:val="both"/>
        <w:rPr/>
      </w:pPr>
      <w:r>
        <w:rPr/>
        <w:t>установленных статьей 331 Трудового Кодекса, не имею.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К заявлению прилагаю:</w:t>
      </w:r>
    </w:p>
    <w:p>
      <w:pPr>
        <w:pStyle w:val="ConsPlusNonformat"/>
        <w:bidi w:val="0"/>
        <w:ind w:hanging="0" w:lef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>"___" __________ 20__ г. ___________________ 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(подпись заявителя)          (расшифровка подписи)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Примечание: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Выражаю      согласие      на      обработку    моих    персональных    данных    (сбор,</w:t>
      </w:r>
    </w:p>
    <w:p>
      <w:pPr>
        <w:pStyle w:val="ConsPlusNonformat"/>
        <w:bidi w:val="0"/>
        <w:ind w:hanging="0" w:left="0"/>
        <w:jc w:val="both"/>
        <w:rPr/>
      </w:pPr>
      <w:r>
        <w:rPr/>
        <w:t>систематизацию,        накопление,        хранение,        уточнение,        использование,</w:t>
      </w:r>
    </w:p>
    <w:p>
      <w:pPr>
        <w:pStyle w:val="ConsPlusNonformat"/>
        <w:bidi w:val="0"/>
        <w:ind w:hanging="0" w:left="0"/>
        <w:jc w:val="both"/>
        <w:rPr/>
      </w:pPr>
      <w:r>
        <w:rPr/>
        <w:t>распространение      (передачу      определенному      кругу      лиц),      блокирование,</w:t>
      </w:r>
    </w:p>
    <w:p>
      <w:pPr>
        <w:pStyle w:val="ConsPlusNonformat"/>
        <w:bidi w:val="0"/>
        <w:ind w:hanging="0" w:left="0"/>
        <w:jc w:val="both"/>
        <w:rPr/>
      </w:pPr>
      <w:r>
        <w:rPr/>
        <w:t>уничтожение)      как    с    использованием    средств    автоматизации,    так    и    без</w:t>
      </w:r>
    </w:p>
    <w:p>
      <w:pPr>
        <w:pStyle w:val="ConsPlusNonformat"/>
        <w:bidi w:val="0"/>
        <w:ind w:hanging="0" w:left="0"/>
        <w:jc w:val="both"/>
        <w:rPr/>
      </w:pPr>
      <w:r>
        <w:rPr/>
        <w:t>использования      таких      средств    в    целях    предоставления    меры    социальной</w:t>
      </w:r>
    </w:p>
    <w:p>
      <w:pPr>
        <w:pStyle w:val="ConsPlusNonformat"/>
        <w:bidi w:val="0"/>
        <w:ind w:hanging="0" w:left="0"/>
        <w:jc w:val="both"/>
        <w:rPr/>
      </w:pPr>
      <w:r>
        <w:rPr/>
        <w:t>поддержки    и    с    целью    статистических    исследований. Перечень персональных</w:t>
      </w:r>
    </w:p>
    <w:p>
      <w:pPr>
        <w:pStyle w:val="ConsPlusNonformat"/>
        <w:bidi w:val="0"/>
        <w:ind w:hanging="0" w:left="0"/>
        <w:jc w:val="both"/>
        <w:rPr/>
      </w:pPr>
      <w:r>
        <w:rPr/>
        <w:t>данных,    на    обработку    которых    дается    согласие,    включает    в    себя любую</w:t>
      </w:r>
    </w:p>
    <w:p>
      <w:pPr>
        <w:pStyle w:val="ConsPlusNonformat"/>
        <w:bidi w:val="0"/>
        <w:ind w:hanging="0" w:left="0"/>
        <w:jc w:val="both"/>
        <w:rPr/>
      </w:pPr>
      <w:r>
        <w:rPr/>
        <w:t>информацию,      представляемую      в      заявлении      и    других    представляемых    в</w:t>
      </w:r>
    </w:p>
    <w:p>
      <w:pPr>
        <w:pStyle w:val="ConsPlusNonformat"/>
        <w:bidi w:val="0"/>
        <w:ind w:hanging="0" w:left="0"/>
        <w:jc w:val="both"/>
        <w:rPr/>
      </w:pPr>
      <w:r>
        <w:rPr/>
        <w:t>уполномоченный орган документах в указанных выше целях (далее - согласие).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Согласие    действует    в    течение    пяти    лет. Я вправе отозвать настоящее</w:t>
      </w:r>
    </w:p>
    <w:p>
      <w:pPr>
        <w:pStyle w:val="ConsPlusNonformat"/>
        <w:bidi w:val="0"/>
        <w:ind w:hanging="0" w:left="0"/>
        <w:jc w:val="both"/>
        <w:rPr/>
      </w:pPr>
      <w:r>
        <w:rPr/>
        <w:t>согласие    путем направления письменного заявления в уполномоченный орган, в</w:t>
      </w:r>
    </w:p>
    <w:p>
      <w:pPr>
        <w:pStyle w:val="ConsPlusNonformat"/>
        <w:bidi w:val="0"/>
        <w:ind w:hanging="0" w:left="0"/>
        <w:jc w:val="both"/>
        <w:rPr/>
      </w:pPr>
      <w:r>
        <w:rPr/>
        <w:t>этом    случае уполномоченный орган прекращает обработку персональных данных,</w:t>
      </w:r>
    </w:p>
    <w:p>
      <w:pPr>
        <w:pStyle w:val="ConsPlusNonformat"/>
        <w:bidi w:val="0"/>
        <w:ind w:hanging="0" w:left="0"/>
        <w:jc w:val="both"/>
        <w:rPr/>
      </w:pPr>
      <w:r>
        <w:rPr/>
        <w:t>а    персональные    данные    подлежат уничтожению не позднее чем через 3 года с</w:t>
      </w:r>
    </w:p>
    <w:p>
      <w:pPr>
        <w:pStyle w:val="ConsPlusNonformat"/>
        <w:bidi w:val="0"/>
        <w:ind w:hanging="0" w:left="0"/>
        <w:jc w:val="both"/>
        <w:rPr/>
      </w:pPr>
      <w:r>
        <w:rPr/>
        <w:t>даты    прекращения обязательств сторон. Я согласен с тем, что указанные выше</w:t>
      </w:r>
    </w:p>
    <w:p>
      <w:pPr>
        <w:pStyle w:val="ConsPlusNonformat"/>
        <w:bidi w:val="0"/>
        <w:ind w:hanging="0" w:left="0"/>
        <w:jc w:val="both"/>
        <w:rPr/>
      </w:pPr>
      <w:r>
        <w:rPr/>
        <w:t>персональные данные являются необходимыми для заявленной цели обработки.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>"___" __________ 20__ г. ___________________ 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(подпись заявителя)            (расшифровка подписи)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0"/>
        <w:rPr/>
      </w:pPr>
      <w:r>
        <w:rPr/>
        <w:t>Приложение 2</w:t>
      </w:r>
    </w:p>
    <w:p>
      <w:pPr>
        <w:pStyle w:val="ConsPlusNormal"/>
        <w:bidi w:val="0"/>
        <w:ind w:hanging="0" w:left="0"/>
        <w:jc w:val="right"/>
        <w:rPr/>
      </w:pPr>
      <w:r>
        <w:rPr/>
        <w:t>к приказу Департамента</w:t>
      </w:r>
    </w:p>
    <w:p>
      <w:pPr>
        <w:pStyle w:val="ConsPlusNormal"/>
        <w:bidi w:val="0"/>
        <w:ind w:hanging="0" w:left="0"/>
        <w:jc w:val="right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left="0"/>
        <w:jc w:val="right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left="0"/>
        <w:jc w:val="right"/>
        <w:rPr/>
      </w:pPr>
      <w:r>
        <w:rPr/>
        <w:t>от 30.10.2019 N 80</w:t>
      </w:r>
    </w:p>
    <w:p>
      <w:pPr>
        <w:pStyle w:val="ConsPlusNormal"/>
        <w:bidi w:val="0"/>
        <w:ind w:hanging="0" w:left="0"/>
        <w:jc w:val="right"/>
        <w:rPr/>
      </w:pPr>
      <w:r>
        <w:rPr/>
        <w:t>"О реализации комплекса мероприятий</w:t>
      </w:r>
    </w:p>
    <w:p>
      <w:pPr>
        <w:pStyle w:val="ConsPlusNormal"/>
        <w:bidi w:val="0"/>
        <w:ind w:hanging="0" w:left="0"/>
        <w:jc w:val="right"/>
        <w:rPr/>
      </w:pPr>
      <w:r>
        <w:rPr/>
        <w:t>по осуществлению единовременной</w:t>
      </w:r>
    </w:p>
    <w:p>
      <w:pPr>
        <w:pStyle w:val="ConsPlusNormal"/>
        <w:bidi w:val="0"/>
        <w:ind w:hanging="0" w:left="0"/>
        <w:jc w:val="right"/>
        <w:rPr/>
      </w:pPr>
      <w:r>
        <w:rPr/>
        <w:t>компенсационной выплату учителю</w:t>
      </w:r>
    </w:p>
    <w:p>
      <w:pPr>
        <w:pStyle w:val="ConsPlusNormal"/>
        <w:bidi w:val="0"/>
        <w:ind w:hanging="0" w:left="0"/>
        <w:jc w:val="right"/>
        <w:rPr/>
      </w:pPr>
      <w:r>
        <w:rPr/>
        <w:t>("Земский учитель")"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bookmarkStart w:id="9" w:name="Par301"/>
      <w:bookmarkEnd w:id="9"/>
      <w:r>
        <w:rPr/>
        <w:t>ПОЛОЖЕНИЕ</w:t>
      </w:r>
    </w:p>
    <w:p>
      <w:pPr>
        <w:pStyle w:val="ConsPlusTitle"/>
        <w:bidi w:val="0"/>
        <w:ind w:hanging="0" w:left="0"/>
        <w:jc w:val="center"/>
        <w:rPr/>
      </w:pPr>
      <w:r>
        <w:rPr/>
        <w:t>О КОНКУРСНОЙ КОМИССИИ ПО ОТБОРУ ПРЕТЕНДЕНТОВ НА ПРАВО</w:t>
      </w:r>
    </w:p>
    <w:p>
      <w:pPr>
        <w:pStyle w:val="ConsPlusTitle"/>
        <w:bidi w:val="0"/>
        <w:ind w:hanging="0" w:left="0"/>
        <w:jc w:val="center"/>
        <w:rPr/>
      </w:pPr>
      <w:r>
        <w:rPr/>
        <w:t>ПОЛУЧЕНИЯ ЕДИНОВРЕМЕННОЙ КОМПЕНСАЦИОННОЙ ВЫПЛАТЫ УЧИТЕЛЮ</w:t>
      </w:r>
    </w:p>
    <w:p>
      <w:pPr>
        <w:pStyle w:val="ConsPlusTitle"/>
        <w:bidi w:val="0"/>
        <w:ind w:hanging="0" w:left="0"/>
        <w:jc w:val="center"/>
        <w:rPr/>
      </w:pPr>
      <w:r>
        <w:rPr/>
        <w:t>("ЗЕМСКИЙ УЧИТЕЛЬ"), ПРИБЫВШЕМУ (ПЕРЕЕХАВШЕМУ)</w:t>
      </w:r>
    </w:p>
    <w:p>
      <w:pPr>
        <w:pStyle w:val="ConsPlusTitle"/>
        <w:bidi w:val="0"/>
        <w:ind w:hanging="0" w:left="0"/>
        <w:jc w:val="center"/>
        <w:rPr/>
      </w:pPr>
      <w:r>
        <w:rPr/>
        <w:t>НА РАБОТУ В НЕНЕЦКИЙ АВТОНОМНЫЙ ОКРУГ</w:t>
      </w:r>
    </w:p>
    <w:p>
      <w:pPr>
        <w:pStyle w:val="ConsPlusNormal"/>
        <w:bidi w:val="0"/>
        <w:jc w:val="left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Департамента ОК и С НАО от 27.12.2019 N 93,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>от 20.04.2021 N 25, от 22.08.2023 N 64, от 21.11.2023 N 91)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1"/>
        <w:rPr/>
      </w:pPr>
      <w:r>
        <w:rPr/>
        <w:t>Раздел I</w:t>
      </w:r>
    </w:p>
    <w:p>
      <w:pPr>
        <w:pStyle w:val="ConsPlusTitle"/>
        <w:bidi w:val="0"/>
        <w:ind w:hanging="0" w:left="0"/>
        <w:jc w:val="center"/>
        <w:rPr/>
      </w:pPr>
      <w:r>
        <w:rPr/>
        <w:t>Общие положения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Настоящее Положение о конкурсной комиссии по отбору претендентов на право получения единовременной компенсационной выплаты учителю (Земский учитель"), прибывшему (переехавшему) на работу Ненецкий автономный округ (далее - единовременная компенсационная выплата), определяет цели создания, функции, порядок деятельности конкурсной комиссии и ее состав (далее соответственно - Положение о конкурсной комиссии, конкурсная комиссия, конкурсный отбор).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Цели и задачи конкурсной комиссии: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конкурсная комиссия создается в целях проведения конкурсного отбора в соответствии с Положением о конкурсном отборе претендентов на право получения единовременной компенсационной выплаты (далее - Положение о конкурсном отборе);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задачами конкурсной комиссии являются: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рассмотрение документов претендентов на соответствие условиям конкурсного отбора;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проведение оценки документов, представленных претендентами, на соответствие требованиям Положения о конкурсном отборе;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обеспечение объективности при рассмотрении документов претендентов в соответствии с Положением о конкурсном отборе;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формирование рейтинга претендентов с учетом полученных ими баллов на основании совокупного анализа представленных документов;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определение победителей конкурсного отбора на основании анализа представленных документов претендентов;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определение победителей конкурсного отбора претендентов;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исключение из списка победителей конкурсного отбора.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Конкурсная комиссия принимает во внимание остроту кадровой проблемы в населенных пунктах Ненецкого автономного округа, их демографическое и социально-экономическое положение и удаленность от г. Нарьян-Мара.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1"/>
        <w:rPr/>
      </w:pPr>
      <w:r>
        <w:rPr/>
        <w:t>Раздел II</w:t>
      </w:r>
    </w:p>
    <w:p>
      <w:pPr>
        <w:pStyle w:val="ConsPlusTitle"/>
        <w:bidi w:val="0"/>
        <w:ind w:hanging="0" w:left="0"/>
        <w:jc w:val="center"/>
        <w:rPr/>
      </w:pPr>
      <w:r>
        <w:rPr/>
        <w:t>Порядок формирования конкурсной комиссии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4. Конкурсная комиссия является коллегиальным органом.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5. В состав конкурсной комиссии входит от пяти до девяти членов, в их числе председатель конкурсной комиссии, заместитель председателя конкурсной комиссии, секретарь конкурсной комиссии, члены конкурсной комиссии.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6. Состав конкурсной комиссии формируется из числа государственных гражданских служащих Департамента, сотрудников Регионального оператора, представителей общественности и утверждается настоящим приказом Департамента.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7. Права и обязанности конкурсной комиссии: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конкурсная комиссия в течение трех рабочих дней со дня передачи Региональным оператором документов в конкурсную комиссию рассматривает документы, представленные претендентами для участия в конкурсном отборе;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члены конкурсной комиссии имеют право: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проверять правильность ведения и содержания протокола заседания конкурсной комиссии, в том числе правильность отражения в нем своего мнения;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письменно излагать свое особое мнение в случае, если оно отличается от решения, принятого конкурсной комиссией.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8. Члены конкурсной комиссии обязаны: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лично присутствовать на заседаниях конкурсной комиссии и принимать решения по вопросам конкурсного отбора претендентов;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знакомиться с документами претендентов.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Абзац утратил силу. - Приказ Департамента ОК и С НАО от 27.12.2019 N 93.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1"/>
        <w:rPr/>
      </w:pPr>
      <w:r>
        <w:rPr/>
        <w:t>Раздел III</w:t>
      </w:r>
    </w:p>
    <w:p>
      <w:pPr>
        <w:pStyle w:val="ConsPlusTitle"/>
        <w:bidi w:val="0"/>
        <w:ind w:hanging="0" w:left="0"/>
        <w:jc w:val="center"/>
        <w:rPr/>
      </w:pPr>
      <w:r>
        <w:rPr/>
        <w:t>Организация деятельности конкурсной комиссии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9. Конкурсная комиссия осуществляет свою деятельность по рассмотрению и конкурсному отбору претендентов в соответствии с настоящим Положением о конкурсной комиссии и в соответствии с Положением о конкурсном отборе.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10. Заседание конкурсной комиссии считается правомочным, если на нем присутствуют не менее двух третей от общего числа членов конкурсной комиссии.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11. Председатель конкурсной комиссии: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осуществляет общее руководство работой конкурсной комиссии;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назначает дату, время и место проведения заседания конкурсной комиссии;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3) проводит заседания конкурсной комиссии в соответствии с настоящим Положением;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4) распределяет при необходимости обязанности между членами конкурсной комиссии;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5) осуществляет контроль за соблюдением сроков рассмотрения документов претендентов.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12. В отсутствие председателя конкурсной комиссии его обязанности исполняет его заместитель.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13. Государственное бюджетное учреждение Ненецкого автономного округа "Ненецкий региональный центр развития образования" (далее - Региональный оператор):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проводит экспертизу документов претендентов на их соответствие требованиям, установленным Положением о конкурсном отборе;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21.11.2023 N 91)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запрашивает информацию о документах в соответствии с Положением о конкурсном отборе;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3) при соответствии документов претендента требованиям, установленным Положением о конкурсном отборе, регистрирует его в реестре поступления документов с указанием даты и времени регистрации;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21.11.2023 N 91)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4) выдает претенденту выписку из реестра поступления документов с описью принятых документов с указанием даты и времени их регистрации;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5) в случае предоставления пакета документов, не соответствующего требованиям, установленным Положением о конкурсном отборе, в течение трех рабочих дней уведомляет об этом претендента и возвращает представленные документы;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21.11.2023 N 91)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6) оформляет сводную аналитическую информацию о количестве претендентов на конкретную вакансию с указанием баллов, полученных в соответствии с Положением о конкурсном отборе;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7) передает секретарю Конкурсной комиссии реестр поступления документов претендентов, документы претендентов, сводную аналитическую информацию о количестве претендентов на определенную вакансию с указанием количества набранных ими баллов.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14. Секретарь конкурсной комиссии: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в целях подготовки заседания конкурсной комиссии не менее чем за 2 рабочих дня уведомляет членов конкурсной комиссии о дате, времени и месте проведения заседания конкурсной комиссии;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принимает от Регионального оператора реестр поступления документов претендентов, документы претендентов, сводную аналитическую информацию о количестве претендентов на определенную вакансию с указанием количества набранных ими баллов;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3) реализует процедуру рейтингования претендентов;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4) принимает участие в заседаниях конкурсной комиссии по рассмотрению документов претендентов;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5) по результатам проведения заседания конкурсной комиссии: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 течение 2 рабочих дней после заседания комиссии оформляет протокол заседания конкурсной комиссии, обеспечивает его подписание Председателем конкурсной комиссии;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уведомляет претендентов, прошедших конкурсный отбор, о результатах заседания Конкурсной комиссии;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размещает распоряжение Департамента об утверждении списка победителей конкурсного отбора на право получения единовременной компенсационной выплаты на официальном сайте Департамента в информационно-телекоммуникационной сети "Интернет" не позднее 2 рабочих дней со дня его издания;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6) организует проведение дополнительных конкурсных процедур по отбору претендентов в случаях, установленных </w:t>
      </w:r>
      <w:hyperlink w:anchor="Par189" w:tooltip="31. Дополнительные конкурсные процедуры по отбору претендентов проводятся в случаях:">
        <w:r>
          <w:rPr>
            <w:rStyle w:val="Style9"/>
            <w:color w:val="0000FF"/>
          </w:rPr>
          <w:t>пунктом 31</w:t>
        </w:r>
      </w:hyperlink>
      <w:r>
        <w:rPr/>
        <w:t xml:space="preserve"> Положения о конкурсном отборе претендентов на право получения единовременной компенсационной выплаты учителю ("Земский учитель"), прибывшему (переехавшему) на работу в Ненецкий автономный округ, утвержденного настоящим приказом.</w:t>
      </w:r>
    </w:p>
    <w:p>
      <w:pPr>
        <w:pStyle w:val="ConsPlusNormal"/>
        <w:bidi w:val="0"/>
        <w:ind w:hanging="0" w:left="0"/>
        <w:jc w:val="both"/>
        <w:rPr/>
      </w:pPr>
      <w:r>
        <w:rPr/>
        <w:t>(пп. 6 введен приказом Департамента ОК и С НАО от 21.11.2023 N 91)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15. Члены комиссии: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1) принимают участие в заседаниях конкурсной комиссии, анализируют документы претендентов;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2) участвуют в голосовании по определению победителей конкурсного отбора;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3) при наличии особого мнения оформляют его в письменной форме и прилагают к протоколу конкурсной комиссии не позднее 1 рабочего дня после дня заседания комиссии;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4) утратил силу. - Приказ Департамента ОК и С НАО от 21.11.2023 N 91.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Абзац исключен. - Приказ Департамента ОК и С НАО от 22.08.2023 N 64.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16. Решения конкурсной комиссии принимаются путем открытого голосования простым большинством голосов присутствующих на заседании конкурсной комиссии. При равенстве голосов голос председательствующего на заседании конкурсной комиссии является решающим.</w:t>
      </w:r>
    </w:p>
    <w:p>
      <w:pPr>
        <w:pStyle w:val="ConsPlusNormal"/>
        <w:bidi w:val="0"/>
        <w:ind w:hanging="0" w:left="0"/>
        <w:jc w:val="both"/>
        <w:rPr/>
      </w:pPr>
      <w:r>
        <w:rPr/>
        <w:t>(п. 16 введен приказом Департамента ОК и С НАО от 21.11.2023 N 91)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17. Протокол конкурсной комиссии подписывается председателем (заместителем председателя) и секретарем.</w:t>
      </w:r>
    </w:p>
    <w:p>
      <w:pPr>
        <w:pStyle w:val="ConsPlusNormal"/>
        <w:bidi w:val="0"/>
        <w:ind w:hanging="0" w:left="0"/>
        <w:jc w:val="both"/>
        <w:rPr/>
      </w:pPr>
      <w:r>
        <w:rPr/>
        <w:t>(п. 17 введен приказом Департамента ОК и С НАО от 21.11.2023 N 91)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1"/>
        <w:rPr/>
      </w:pPr>
      <w:r>
        <w:rPr/>
        <w:t>Приложение</w:t>
      </w:r>
    </w:p>
    <w:p>
      <w:pPr>
        <w:pStyle w:val="ConsPlusNormal"/>
        <w:bidi w:val="0"/>
        <w:ind w:hanging="0" w:left="0"/>
        <w:jc w:val="right"/>
        <w:rPr/>
      </w:pPr>
      <w:r>
        <w:rPr/>
        <w:t>к Положению о Конкурсной комиссии</w:t>
      </w:r>
    </w:p>
    <w:p>
      <w:pPr>
        <w:pStyle w:val="ConsPlusNormal"/>
        <w:bidi w:val="0"/>
        <w:ind w:hanging="0" w:left="0"/>
        <w:jc w:val="right"/>
        <w:rPr/>
      </w:pPr>
      <w:r>
        <w:rPr/>
        <w:t>по отбору претендентов на право</w:t>
      </w:r>
    </w:p>
    <w:p>
      <w:pPr>
        <w:pStyle w:val="ConsPlusNormal"/>
        <w:bidi w:val="0"/>
        <w:ind w:hanging="0" w:left="0"/>
        <w:jc w:val="right"/>
        <w:rPr/>
      </w:pPr>
      <w:r>
        <w:rPr/>
        <w:t>получения единовременной компенсационной</w:t>
      </w:r>
    </w:p>
    <w:p>
      <w:pPr>
        <w:pStyle w:val="ConsPlusNormal"/>
        <w:bidi w:val="0"/>
        <w:ind w:hanging="0" w:left="0"/>
        <w:jc w:val="right"/>
        <w:rPr/>
      </w:pPr>
      <w:r>
        <w:rPr/>
        <w:t>выплаты учителю ("Земский учитель"),</w:t>
      </w:r>
    </w:p>
    <w:p>
      <w:pPr>
        <w:pStyle w:val="ConsPlusNormal"/>
        <w:bidi w:val="0"/>
        <w:ind w:hanging="0" w:left="0"/>
        <w:jc w:val="right"/>
        <w:rPr/>
      </w:pPr>
      <w:r>
        <w:rPr/>
        <w:t>прибывшему (переехавшему) на работу</w:t>
      </w:r>
    </w:p>
    <w:p>
      <w:pPr>
        <w:pStyle w:val="ConsPlusNormal"/>
        <w:bidi w:val="0"/>
        <w:ind w:hanging="0" w:left="0"/>
        <w:jc w:val="right"/>
        <w:rPr/>
      </w:pPr>
      <w:r>
        <w:rPr/>
        <w:t>в Ненецкий автономный округ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СОСТАВ</w:t>
      </w:r>
    </w:p>
    <w:p>
      <w:pPr>
        <w:pStyle w:val="ConsPlusTitle"/>
        <w:bidi w:val="0"/>
        <w:ind w:hanging="0" w:left="0"/>
        <w:jc w:val="center"/>
        <w:rPr/>
      </w:pPr>
      <w:r>
        <w:rPr/>
        <w:t>КОНКУРСНОЙ КОМИССИИ</w:t>
      </w:r>
    </w:p>
    <w:p>
      <w:pPr>
        <w:pStyle w:val="ConsPlusNormal"/>
        <w:bidi w:val="0"/>
        <w:jc w:val="left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>(в ред. приказа Департамента ОК и С НАО от 22.08.2023 N 64)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tbl>
      <w:tblPr>
        <w:tblW w:w="907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345"/>
        <w:gridCol w:w="6747"/>
      </w:tblGrid>
      <w:tr>
        <w:trPr/>
        <w:tc>
          <w:tcPr>
            <w:tcW w:w="19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Председатель</w:t>
            </w:r>
          </w:p>
        </w:tc>
        <w:tc>
          <w:tcPr>
            <w:tcW w:w="34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-</w:t>
            </w:r>
          </w:p>
        </w:tc>
        <w:tc>
          <w:tcPr>
            <w:tcW w:w="674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руководитель Департамента образования, культуры и спорта Ненецкого автономного округа либо лицо его замещающее</w:t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Заместитель председателя</w:t>
            </w:r>
          </w:p>
        </w:tc>
        <w:tc>
          <w:tcPr>
            <w:tcW w:w="34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-</w:t>
            </w:r>
          </w:p>
        </w:tc>
        <w:tc>
          <w:tcPr>
            <w:tcW w:w="674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заместитель руководителя Департамента образования, культуры и спорта Ненецкого автономного округа - начальник управления образования либо лицо его замещающее</w:t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Секретарь</w:t>
            </w:r>
          </w:p>
        </w:tc>
        <w:tc>
          <w:tcPr>
            <w:tcW w:w="34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-</w:t>
            </w:r>
          </w:p>
        </w:tc>
        <w:tc>
          <w:tcPr>
            <w:tcW w:w="674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менеджер отдела общего образования управления образования Департамента образования, культуры и спорта Ненецкого автономного округа либо лицо его замещающее</w:t>
            </w:r>
          </w:p>
        </w:tc>
      </w:tr>
      <w:tr>
        <w:trPr/>
        <w:tc>
          <w:tcPr>
            <w:tcW w:w="1984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Члены:</w:t>
            </w:r>
          </w:p>
        </w:tc>
        <w:tc>
          <w:tcPr>
            <w:tcW w:w="34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-</w:t>
            </w:r>
          </w:p>
        </w:tc>
        <w:tc>
          <w:tcPr>
            <w:tcW w:w="674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заместитель руководителя Департамента образования, культуры и спорта Ненецкого автономного округа - начальник сектора безопасности и материально-технического обеспечения либо лицо его замещающее</w:t>
            </w:r>
          </w:p>
        </w:tc>
      </w:tr>
      <w:tr>
        <w:trPr/>
        <w:tc>
          <w:tcPr>
            <w:tcW w:w="1984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-</w:t>
            </w:r>
          </w:p>
        </w:tc>
        <w:tc>
          <w:tcPr>
            <w:tcW w:w="674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начальник правового отдела Департамента образования, культуры и спорта Ненецкого автономного округа либо лицо его замещающее</w:t>
            </w:r>
          </w:p>
        </w:tc>
      </w:tr>
      <w:tr>
        <w:trPr/>
        <w:tc>
          <w:tcPr>
            <w:tcW w:w="1984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-</w:t>
            </w:r>
          </w:p>
        </w:tc>
        <w:tc>
          <w:tcPr>
            <w:tcW w:w="674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начальник отдела общего образования управления образования Департамента образования, культуры и спорта Ненецкого автономного округа либо лицо его замещающее</w:t>
            </w:r>
          </w:p>
        </w:tc>
      </w:tr>
      <w:tr>
        <w:trPr/>
        <w:tc>
          <w:tcPr>
            <w:tcW w:w="1984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-</w:t>
            </w:r>
          </w:p>
        </w:tc>
        <w:tc>
          <w:tcPr>
            <w:tcW w:w="674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начальник финансово-экономического управления Департамента образования, культуры и спорта Ненецкого автономного округа либо лицо его замещающее</w:t>
            </w:r>
          </w:p>
        </w:tc>
      </w:tr>
      <w:tr>
        <w:trPr/>
        <w:tc>
          <w:tcPr>
            <w:tcW w:w="1984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-</w:t>
            </w:r>
          </w:p>
        </w:tc>
        <w:tc>
          <w:tcPr>
            <w:tcW w:w="674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ведущий консультант правового отдела Департамента образования, культуры и спорта Ненецкого автономного округа либо лицо его замещающее</w:t>
            </w:r>
          </w:p>
        </w:tc>
      </w:tr>
      <w:tr>
        <w:trPr/>
        <w:tc>
          <w:tcPr>
            <w:tcW w:w="1984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-</w:t>
            </w:r>
          </w:p>
        </w:tc>
        <w:tc>
          <w:tcPr>
            <w:tcW w:w="674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директор государственного бюджетного учреждения Ненецкого автономного округа "Ненецкий региональный центр развития образования" либо лицо его замещающее</w:t>
            </w:r>
          </w:p>
        </w:tc>
      </w:tr>
      <w:tr>
        <w:trPr/>
        <w:tc>
          <w:tcPr>
            <w:tcW w:w="1984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  <w:tc>
          <w:tcPr>
            <w:tcW w:w="34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-</w:t>
            </w:r>
          </w:p>
        </w:tc>
        <w:tc>
          <w:tcPr>
            <w:tcW w:w="674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представитель общественности</w:t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0"/>
        <w:rPr/>
      </w:pPr>
      <w:r>
        <w:rPr/>
        <w:t>Приложение 3</w:t>
      </w:r>
    </w:p>
    <w:p>
      <w:pPr>
        <w:pStyle w:val="ConsPlusNormal"/>
        <w:bidi w:val="0"/>
        <w:ind w:hanging="0" w:left="0"/>
        <w:jc w:val="right"/>
        <w:rPr/>
      </w:pPr>
      <w:r>
        <w:rPr/>
        <w:t>к приказу Департамента</w:t>
      </w:r>
    </w:p>
    <w:p>
      <w:pPr>
        <w:pStyle w:val="ConsPlusNormal"/>
        <w:bidi w:val="0"/>
        <w:ind w:hanging="0" w:left="0"/>
        <w:jc w:val="right"/>
        <w:rPr/>
      </w:pPr>
      <w:r>
        <w:rPr/>
        <w:t>образования, культуры и спорта</w:t>
      </w:r>
    </w:p>
    <w:p>
      <w:pPr>
        <w:pStyle w:val="ConsPlusNormal"/>
        <w:bidi w:val="0"/>
        <w:ind w:hanging="0" w:left="0"/>
        <w:jc w:val="right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left="0"/>
        <w:jc w:val="right"/>
        <w:rPr/>
      </w:pPr>
      <w:r>
        <w:rPr/>
        <w:t>от 30.10.2019 N 80</w:t>
      </w:r>
    </w:p>
    <w:p>
      <w:pPr>
        <w:pStyle w:val="ConsPlusNormal"/>
        <w:bidi w:val="0"/>
        <w:ind w:hanging="0" w:left="0"/>
        <w:jc w:val="right"/>
        <w:rPr/>
      </w:pPr>
      <w:r>
        <w:rPr/>
        <w:t>"О реализации комплекса мероприятий</w:t>
      </w:r>
    </w:p>
    <w:p>
      <w:pPr>
        <w:pStyle w:val="ConsPlusNormal"/>
        <w:bidi w:val="0"/>
        <w:ind w:hanging="0" w:left="0"/>
        <w:jc w:val="right"/>
        <w:rPr/>
      </w:pPr>
      <w:r>
        <w:rPr/>
        <w:t>по осуществлению единовременной</w:t>
      </w:r>
    </w:p>
    <w:p>
      <w:pPr>
        <w:pStyle w:val="ConsPlusNormal"/>
        <w:bidi w:val="0"/>
        <w:ind w:hanging="0" w:left="0"/>
        <w:jc w:val="right"/>
        <w:rPr/>
      </w:pPr>
      <w:r>
        <w:rPr/>
        <w:t>компенсационной выплату учителю</w:t>
      </w:r>
    </w:p>
    <w:p>
      <w:pPr>
        <w:pStyle w:val="ConsPlusNormal"/>
        <w:bidi w:val="0"/>
        <w:ind w:hanging="0" w:left="0"/>
        <w:jc w:val="right"/>
        <w:rPr/>
      </w:pPr>
      <w:r>
        <w:rPr/>
        <w:t>("Земский учитель")"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bookmarkStart w:id="10" w:name="Par443"/>
      <w:bookmarkEnd w:id="10"/>
      <w:r>
        <w:rPr/>
        <w:t>ПОРЯДОК</w:t>
      </w:r>
    </w:p>
    <w:p>
      <w:pPr>
        <w:pStyle w:val="ConsPlusTitle"/>
        <w:bidi w:val="0"/>
        <w:ind w:hanging="0" w:left="0"/>
        <w:jc w:val="center"/>
        <w:rPr/>
      </w:pPr>
      <w:r>
        <w:rPr/>
        <w:t>ПРЕДОСТАВЛЕНИЯ, РАСХОДОВАНИЯ И ВОЗВРАТА ЕДИНОВРЕМЕННОЙ</w:t>
      </w:r>
    </w:p>
    <w:p>
      <w:pPr>
        <w:pStyle w:val="ConsPlusTitle"/>
        <w:bidi w:val="0"/>
        <w:ind w:hanging="0" w:left="0"/>
        <w:jc w:val="center"/>
        <w:rPr/>
      </w:pPr>
      <w:r>
        <w:rPr/>
        <w:t>КОМПЕНСАЦИОННОЙ ВЫПЛАТЫ УЧИТЕЛЮ ("ЗЕМСКИЙ УЧИТЕЛЬ"),</w:t>
      </w:r>
    </w:p>
    <w:p>
      <w:pPr>
        <w:pStyle w:val="ConsPlusTitle"/>
        <w:bidi w:val="0"/>
        <w:ind w:hanging="0" w:left="0"/>
        <w:jc w:val="center"/>
        <w:rPr/>
      </w:pPr>
      <w:r>
        <w:rPr/>
        <w:t>ПРОШЕДШЕМУ КОНКУРСНЫЙ ОТБОР И ПРИБЫВШЕМУ (ПЕРЕЕХАВШЕМУ)</w:t>
      </w:r>
    </w:p>
    <w:p>
      <w:pPr>
        <w:pStyle w:val="ConsPlusTitle"/>
        <w:bidi w:val="0"/>
        <w:ind w:hanging="0" w:left="0"/>
        <w:jc w:val="center"/>
        <w:rPr/>
      </w:pPr>
      <w:r>
        <w:rPr/>
        <w:t>НА РАБОТУ В НЕНЕЦКИЙ АВТОНОМНЫЙ ОКРУГ</w:t>
      </w:r>
    </w:p>
    <w:p>
      <w:pPr>
        <w:pStyle w:val="ConsPlusNormal"/>
        <w:bidi w:val="0"/>
        <w:jc w:val="left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Департамента ОК и С НАО от 27.12.2019 N 93,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>от 13.09.2023 N 70, от 21.11.2023 N 91)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 Настоящий Порядок устанавливает правила предоставления, расходования и возврата единовременной компенсационной выплаты учителю ("Земский учитель") (далее - единовременная компенсационная выплата, учитель), прошедшему конкурсный отбор и прибывшему (переехавшему) на работу в Ненецкий автономный округ.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Единовременная компенсационная выплата предоставляется в размере одного миллиона рублей.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Единовременная компенсационная выплата учителю предоставляется на основании заключенного с общеобразовательной организацией трудового договора на должность "учитель", входящую в утвержденный Департаментом образования, культуры и спорта Ненецкого автономного округа (далее - Департамент) Перечень вакантных должностей, на срок не менее чем пять лет с объемом учебной нагрузки не менее 18 часов в неделю за ставку заработной платы и трехстороннего договора о предоставлении единовременной компенсационной выплаты (далее - договор) между учителем, Департаментом и общеобразовательной организацией.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4. Учитель не позднее трех месяцев со дня издания распоряжения Департамента об утверждении списка победителей конкурсного отбора на право получения единовременной компенсационной выплаты обращается в Департамент с </w:t>
      </w:r>
      <w:hyperlink w:anchor="Par492" w:tooltip=" Заявление">
        <w:r>
          <w:rPr>
            <w:rStyle w:val="Style9"/>
            <w:color w:val="0000FF"/>
          </w:rPr>
          <w:t>заявлением</w:t>
        </w:r>
      </w:hyperlink>
      <w:r>
        <w:rPr/>
        <w:t xml:space="preserve"> о заключении договора (далее - заявление), по форме согласно Приложению 1 к настоящему Порядку.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5. Договор заключается в течение 20 рабочих дней со дня подачи учителем заявления.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6. Учитель самостоятельно определяет направления расходования средств единовременной компенсационной выплаты.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7. Перечисление единовременной компенсационной выплаты осуществляется до 1 декабря текущего года на счет учителя, открытый в кредитной организации, по указанным в договоре реквизитам.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 случае определения победителя рейтингового отбора по результатам дополнительных конкурсных процедур перечисление единовременной компенсационной выплаты осуществляется в срок до 25 декабря текущего года.</w:t>
      </w:r>
    </w:p>
    <w:p>
      <w:pPr>
        <w:pStyle w:val="ConsPlusNormal"/>
        <w:bidi w:val="0"/>
        <w:ind w:hanging="0" w:left="0"/>
        <w:jc w:val="both"/>
        <w:rPr/>
      </w:pPr>
      <w:r>
        <w:rPr/>
        <w:t>(абзац введен приказом Департамента ОК и С НАО от 21.11.2023 N 91)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1" w:name="Par461"/>
      <w:bookmarkEnd w:id="11"/>
      <w:r>
        <w:rPr/>
        <w:t>8. В случае прекращения трудового договора с общеобразовательной организацией до истечения срока его действия (за исключением случаев прекращения трудового договора по основаниям, предусмотренным пунктом 8 части 1 статьи 77, пунктом 1, 2 части 1 статьи 81, пунктами 1, 2, 5, 6, 7 части 1 статьи 83 Трудового кодекса Российской Федерации) учитель возвращает единовременную компенсационную выплату в полном объеме в бюджет Ненецкого автономного округа.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27.12.2019 N 93)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2" w:name="Par463"/>
      <w:bookmarkEnd w:id="12"/>
      <w:r>
        <w:rPr/>
        <w:t xml:space="preserve">9. В день расторжения трудового договора, по основаниям, установленным </w:t>
      </w:r>
      <w:hyperlink w:anchor="Par461" w:tooltip="8. В случае прекращения трудового договора с общеобразовательной организацией до истечения срока его действия (за исключением случаев прекращения трудового договора по основаниям, предусмотренным пунктом 8 части 1 статьи 77, пунктом 1, 2 части 1 статьи 81, пунктами 1, 2, 5, 6, 7 части 1 статьи 83 Трудового кодекса Российской Федерации) учитель возвращает единовременную компенсационную выплату в полном объеме в бюджет Ненецкого автономного округа.">
        <w:r>
          <w:rPr>
            <w:rStyle w:val="Style9"/>
            <w:color w:val="0000FF"/>
          </w:rPr>
          <w:t>пунктом 8</w:t>
        </w:r>
      </w:hyperlink>
      <w:r>
        <w:rPr/>
        <w:t xml:space="preserve"> настоящего Порядка, общеобразовательная организация выдает под роспись требование о возврате единовременной компенсационной выплаты и уведомляет об этом Департамент.</w:t>
      </w:r>
    </w:p>
    <w:p>
      <w:pPr>
        <w:pStyle w:val="ConsPlusNormal"/>
        <w:bidi w:val="0"/>
        <w:ind w:hanging="0" w:left="0"/>
        <w:jc w:val="both"/>
        <w:rPr/>
      </w:pPr>
      <w:r>
        <w:rPr/>
        <w:t>(в ред. приказа Департамента ОК и С НАО от 27.12.2019 N 93)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Учитель обязан исполнить требование о возврате единовременной компенсационной выплаты в течение пяти банковских дней с момента увольнения.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10. В случае невозврата единовременной компенсационной выплаты в бюджет Ненецкого автономного округа в течение срока, указанного в </w:t>
      </w:r>
      <w:hyperlink w:anchor="Par463" w:tooltip="9. В день расторжения трудового договора, по основаниям, установленным пунктом 8 настоящего Порядка, общеобразовательная организация выдает под роспись требование о возврате единовременной компенсационной выплаты и уведомляет об этом Департамент.">
        <w:r>
          <w:rPr>
            <w:rStyle w:val="Style9"/>
            <w:color w:val="0000FF"/>
          </w:rPr>
          <w:t>пункте 9</w:t>
        </w:r>
      </w:hyperlink>
      <w:r>
        <w:rPr/>
        <w:t xml:space="preserve"> настоящего Порядка, Департамент обеспечивает взыскание единовременной компенсационной выплаты, подлежащей возврату, в судебном порядке.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1"/>
        <w:rPr/>
      </w:pPr>
      <w:r>
        <w:rPr/>
        <w:t>Приложение 1</w:t>
      </w:r>
    </w:p>
    <w:p>
      <w:pPr>
        <w:pStyle w:val="ConsPlusNormal"/>
        <w:bidi w:val="0"/>
        <w:ind w:hanging="0" w:left="0"/>
        <w:jc w:val="right"/>
        <w:rPr/>
      </w:pPr>
      <w:r>
        <w:rPr/>
        <w:t>к Порядку предоставления, расходования</w:t>
      </w:r>
    </w:p>
    <w:p>
      <w:pPr>
        <w:pStyle w:val="ConsPlusNormal"/>
        <w:bidi w:val="0"/>
        <w:ind w:hanging="0" w:left="0"/>
        <w:jc w:val="right"/>
        <w:rPr/>
      </w:pPr>
      <w:r>
        <w:rPr/>
        <w:t>и возврата единовременной компенсационной</w:t>
      </w:r>
    </w:p>
    <w:p>
      <w:pPr>
        <w:pStyle w:val="ConsPlusNormal"/>
        <w:bidi w:val="0"/>
        <w:ind w:hanging="0" w:left="0"/>
        <w:jc w:val="right"/>
        <w:rPr/>
      </w:pPr>
      <w:r>
        <w:rPr/>
        <w:t>выплаты учителю ("Земский учитель"),</w:t>
      </w:r>
    </w:p>
    <w:p>
      <w:pPr>
        <w:pStyle w:val="ConsPlusNormal"/>
        <w:bidi w:val="0"/>
        <w:ind w:hanging="0" w:left="0"/>
        <w:jc w:val="right"/>
        <w:rPr/>
      </w:pPr>
      <w:r>
        <w:rPr/>
        <w:t>прошедшему конкурсный отбор</w:t>
      </w:r>
    </w:p>
    <w:p>
      <w:pPr>
        <w:pStyle w:val="ConsPlusNormal"/>
        <w:bidi w:val="0"/>
        <w:ind w:hanging="0" w:left="0"/>
        <w:jc w:val="right"/>
        <w:rPr/>
      </w:pPr>
      <w:r>
        <w:rPr/>
        <w:t>и прибывшему (переехавшему) на работу</w:t>
      </w:r>
    </w:p>
    <w:p>
      <w:pPr>
        <w:pStyle w:val="ConsPlusNormal"/>
        <w:bidi w:val="0"/>
        <w:ind w:hanging="0" w:left="0"/>
        <w:jc w:val="right"/>
        <w:rPr/>
      </w:pPr>
      <w:r>
        <w:rPr/>
        <w:t>в Ненецкий автономный округ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Руководителю Департамента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образования, культуры и спорта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Ненецкого автономного округа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</w:t>
      </w:r>
      <w:r>
        <w:rPr/>
        <w:t>(инициалы, фамилия)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от 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</w:t>
      </w:r>
      <w:r>
        <w:rPr/>
        <w:t>(фамилия, имя, отчество заявителя)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адрес регистрации 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телефон 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адрес электронной почты 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bookmarkStart w:id="13" w:name="Par492"/>
      <w:bookmarkEnd w:id="13"/>
      <w:r>
        <w:rPr/>
        <w:t xml:space="preserve">                                                                  </w:t>
      </w:r>
      <w:r>
        <w:rPr/>
        <w:t>Заявление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</w:t>
      </w:r>
      <w:r>
        <w:rPr/>
        <w:t>о заключении договора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 xml:space="preserve">В    соответствии    с    </w:t>
      </w:r>
      <w:hyperlink w:anchor="Par443" w:tooltip="ПОРЯДОК">
        <w:r>
          <w:rPr>
            <w:rStyle w:val="Style9"/>
            <w:color w:val="0000FF"/>
          </w:rPr>
          <w:t>Порядком</w:t>
        </w:r>
      </w:hyperlink>
      <w:r>
        <w:rPr/>
        <w:t>    предоставления,    расходования    и возврата</w:t>
      </w:r>
    </w:p>
    <w:p>
      <w:pPr>
        <w:pStyle w:val="ConsPlusNonformat"/>
        <w:bidi w:val="0"/>
        <w:ind w:hanging="0" w:left="0"/>
        <w:jc w:val="both"/>
        <w:rPr/>
      </w:pPr>
      <w:r>
        <w:rPr/>
        <w:t>единовременной      компенсационной      выплаты      учителю    ("Земский    учитель"),</w:t>
      </w:r>
    </w:p>
    <w:p>
      <w:pPr>
        <w:pStyle w:val="ConsPlusNonformat"/>
        <w:bidi w:val="0"/>
        <w:ind w:hanging="0" w:left="0"/>
        <w:jc w:val="both"/>
        <w:rPr/>
      </w:pPr>
      <w:r>
        <w:rPr/>
        <w:t>прошедшему    конкурсный    отбор    и    прибывшему    (переехавшему)    на    работу    в</w:t>
      </w:r>
    </w:p>
    <w:p>
      <w:pPr>
        <w:pStyle w:val="ConsPlusNonformat"/>
        <w:bidi w:val="0"/>
        <w:ind w:hanging="0" w:left="0"/>
        <w:jc w:val="both"/>
        <w:rPr/>
      </w:pPr>
      <w:r>
        <w:rPr/>
        <w:t>Ненецкий    автономный округ, утвержденным приказом Департамента образования,</w:t>
      </w:r>
    </w:p>
    <w:p>
      <w:pPr>
        <w:pStyle w:val="ConsPlusNonformat"/>
        <w:bidi w:val="0"/>
        <w:ind w:hanging="0" w:left="0"/>
        <w:jc w:val="both"/>
        <w:rPr/>
      </w:pPr>
      <w:r>
        <w:rPr/>
        <w:t>культуры    и    спорта    Ненецкого    автономного    округа от ____________ N ___-п</w:t>
      </w:r>
    </w:p>
    <w:p>
      <w:pPr>
        <w:pStyle w:val="ConsPlusNonformat"/>
        <w:bidi w:val="0"/>
        <w:ind w:hanging="0" w:left="0"/>
        <w:jc w:val="both"/>
        <w:rPr/>
      </w:pPr>
      <w:r>
        <w:rPr/>
        <w:t>(далее    -    Порядок), прошу заключить трехсторонний договор о предоставлении</w:t>
      </w:r>
    </w:p>
    <w:p>
      <w:pPr>
        <w:pStyle w:val="ConsPlusNonformat"/>
        <w:bidi w:val="0"/>
        <w:ind w:hanging="0" w:left="0"/>
        <w:jc w:val="both"/>
        <w:rPr/>
      </w:pPr>
      <w:r>
        <w:rPr/>
        <w:t>единовременной        компенсационной      выплаты      между      мной,      Департаментом</w:t>
      </w:r>
    </w:p>
    <w:p>
      <w:pPr>
        <w:pStyle w:val="ConsPlusNonformat"/>
        <w:bidi w:val="0"/>
        <w:ind w:hanging="0" w:left="0"/>
        <w:jc w:val="both"/>
        <w:rPr/>
      </w:pPr>
      <w:r>
        <w:rPr/>
        <w:t>образования,      культуры      и      спорта      Ненецкого      автономного      округа      и</w:t>
      </w:r>
    </w:p>
    <w:p>
      <w:pPr>
        <w:pStyle w:val="ConsPlusNonformat"/>
        <w:bidi w:val="0"/>
        <w:ind w:hanging="0" w:left="0"/>
        <w:jc w:val="both"/>
        <w:rPr/>
      </w:pPr>
      <w:r>
        <w:rPr/>
        <w:t>общеобразовательной организацией.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Направление      расходования      единовременной      компенсационной      выплаты</w:t>
      </w:r>
    </w:p>
    <w:p>
      <w:pPr>
        <w:pStyle w:val="ConsPlusNonformat"/>
        <w:bidi w:val="0"/>
        <w:ind w:hanging="0" w:lef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Решение прошу _________________________________________________________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/>
        <w:t>(вручить лично/ направить почтовым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отправлением/направить по электронной почте)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>"___" __________ 20__ г. ___________________ 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(подпись заявителя)          (расшифровка подписи)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1"/>
        <w:rPr/>
      </w:pPr>
      <w:r>
        <w:rPr/>
        <w:t>Приложение 2</w:t>
      </w:r>
    </w:p>
    <w:p>
      <w:pPr>
        <w:pStyle w:val="ConsPlusNormal"/>
        <w:bidi w:val="0"/>
        <w:ind w:hanging="0" w:left="0"/>
        <w:jc w:val="right"/>
        <w:rPr/>
      </w:pPr>
      <w:r>
        <w:rPr/>
        <w:t>к Порядку предоставления, расходования</w:t>
      </w:r>
    </w:p>
    <w:p>
      <w:pPr>
        <w:pStyle w:val="ConsPlusNormal"/>
        <w:bidi w:val="0"/>
        <w:ind w:hanging="0" w:left="0"/>
        <w:jc w:val="right"/>
        <w:rPr/>
      </w:pPr>
      <w:r>
        <w:rPr/>
        <w:t>и возврата единовременной компенсационной</w:t>
      </w:r>
    </w:p>
    <w:p>
      <w:pPr>
        <w:pStyle w:val="ConsPlusNormal"/>
        <w:bidi w:val="0"/>
        <w:ind w:hanging="0" w:left="0"/>
        <w:jc w:val="right"/>
        <w:rPr/>
      </w:pPr>
      <w:r>
        <w:rPr/>
        <w:t>выплаты учителю ("Земский учитель"),</w:t>
      </w:r>
    </w:p>
    <w:p>
      <w:pPr>
        <w:pStyle w:val="ConsPlusNormal"/>
        <w:bidi w:val="0"/>
        <w:ind w:hanging="0" w:left="0"/>
        <w:jc w:val="right"/>
        <w:rPr/>
      </w:pPr>
      <w:r>
        <w:rPr/>
        <w:t>прошедшему конкурсный отбор</w:t>
      </w:r>
    </w:p>
    <w:p>
      <w:pPr>
        <w:pStyle w:val="ConsPlusNormal"/>
        <w:bidi w:val="0"/>
        <w:ind w:hanging="0" w:left="0"/>
        <w:jc w:val="right"/>
        <w:rPr/>
      </w:pPr>
      <w:r>
        <w:rPr/>
        <w:t>и прибывшему (переехавшему) на работу</w:t>
      </w:r>
    </w:p>
    <w:p>
      <w:pPr>
        <w:pStyle w:val="ConsPlusNormal"/>
        <w:bidi w:val="0"/>
        <w:ind w:hanging="0" w:left="0"/>
        <w:jc w:val="right"/>
        <w:rPr/>
      </w:pPr>
      <w:r>
        <w:rPr/>
        <w:t>в Ненецкий автономный округ</w:t>
      </w:r>
    </w:p>
    <w:p>
      <w:pPr>
        <w:pStyle w:val="ConsPlusNormal"/>
        <w:bidi w:val="0"/>
        <w:jc w:val="left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Департамента ОК и С НАО от 27.12.2019 N 93,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>от 13.09.2023 N 70, от 21.11.2023 N 91)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              </w:t>
      </w:r>
      <w:r>
        <w:rPr/>
        <w:t>Форма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</w:t>
      </w:r>
      <w:r>
        <w:rPr/>
        <w:t>договора о предоставлении единовременной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</w:t>
      </w:r>
      <w:r>
        <w:rPr/>
        <w:t>компенсационной выплаты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>г. Нарьян-Мар                                                                          "___" ________________ г.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Департамент      образования,    культуры    и    спорта    Ненецкого    автономного</w:t>
      </w:r>
    </w:p>
    <w:p>
      <w:pPr>
        <w:pStyle w:val="ConsPlusNonformat"/>
        <w:bidi w:val="0"/>
        <w:ind w:hanging="0" w:left="0"/>
        <w:jc w:val="both"/>
        <w:rPr/>
      </w:pPr>
      <w:r>
        <w:rPr/>
        <w:t>округа,    в    лице    руководителя    Департамента образования, культуры и спорта</w:t>
      </w:r>
    </w:p>
    <w:p>
      <w:pPr>
        <w:pStyle w:val="ConsPlusNonformat"/>
        <w:bidi w:val="0"/>
        <w:ind w:hanging="0" w:left="0"/>
        <w:jc w:val="both"/>
        <w:rPr/>
      </w:pPr>
      <w:r>
        <w:rPr/>
        <w:t>Ненецкого          автономного          округа          _________________________________,</w:t>
      </w:r>
    </w:p>
    <w:p>
      <w:pPr>
        <w:pStyle w:val="ConsPlusNonformat"/>
        <w:bidi w:val="0"/>
        <w:ind w:hanging="0" w:left="0"/>
        <w:jc w:val="both"/>
        <w:rPr/>
      </w:pPr>
      <w:r>
        <w:rPr/>
        <w:t>действующего    на основании Положения о Департаменте образования, культуры и</w:t>
      </w:r>
    </w:p>
    <w:p>
      <w:pPr>
        <w:pStyle w:val="ConsPlusNonformat"/>
        <w:bidi w:val="0"/>
        <w:ind w:hanging="0" w:left="0"/>
        <w:jc w:val="both"/>
        <w:rPr/>
      </w:pPr>
      <w:r>
        <w:rPr/>
        <w:t>спорта      Ненецкого      автономного      округа,      утвержденного      постановлением</w:t>
      </w:r>
    </w:p>
    <w:p>
      <w:pPr>
        <w:pStyle w:val="ConsPlusNonformat"/>
        <w:bidi w:val="0"/>
        <w:ind w:hanging="0" w:left="0"/>
        <w:jc w:val="both"/>
        <w:rPr/>
      </w:pPr>
      <w:r>
        <w:rPr/>
        <w:t>Администрации      Ненецкого      автономного    округа    от    28.11.2014    N 463-п, и</w:t>
      </w:r>
    </w:p>
    <w:p>
      <w:pPr>
        <w:pStyle w:val="ConsPlusNonformat"/>
        <w:bidi w:val="0"/>
        <w:ind w:hanging="0" w:left="0"/>
        <w:jc w:val="both"/>
        <w:rPr/>
      </w:pPr>
      <w:r>
        <w:rPr/>
        <w:t>распоряжения      Аппарата      Администрации    Ненецкого    автономного    округа    от</w:t>
      </w:r>
    </w:p>
    <w:p>
      <w:pPr>
        <w:pStyle w:val="ConsPlusNonformat"/>
        <w:bidi w:val="0"/>
        <w:ind w:hanging="0" w:left="0"/>
        <w:jc w:val="both"/>
        <w:rPr/>
      </w:pPr>
      <w:r>
        <w:rPr/>
        <w:t>______________    N    _____________,    именуемый    в дальнейшем "Департамент", с</w:t>
      </w:r>
    </w:p>
    <w:p>
      <w:pPr>
        <w:pStyle w:val="ConsPlusNonformat"/>
        <w:bidi w:val="0"/>
        <w:ind w:hanging="0" w:left="0"/>
        <w:jc w:val="both"/>
        <w:rPr/>
      </w:pPr>
      <w:r>
        <w:rPr/>
        <w:t>одной    стороны,    и    государственное    бюджетное    образовательное    учреждение</w:t>
      </w:r>
    </w:p>
    <w:p>
      <w:pPr>
        <w:pStyle w:val="ConsPlusNonformat"/>
        <w:bidi w:val="0"/>
        <w:ind w:hanging="0" w:left="0"/>
        <w:jc w:val="both"/>
        <w:rPr/>
      </w:pPr>
      <w:r>
        <w:rPr/>
        <w:t>Ненецкого автономного округа      "_________________________________________",</w:t>
      </w:r>
    </w:p>
    <w:p>
      <w:pPr>
        <w:pStyle w:val="ConsPlusNonformat"/>
        <w:bidi w:val="0"/>
        <w:ind w:hanging="0" w:left="0"/>
        <w:jc w:val="both"/>
        <w:rPr/>
      </w:pPr>
      <w:r>
        <w:rPr/>
        <w:t>именуемое      в    дальнейшем    Образовательная организация, и 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>__________________________________________________________________________,</w:t>
      </w:r>
    </w:p>
    <w:p>
      <w:pPr>
        <w:pStyle w:val="ConsPlusNonformat"/>
        <w:bidi w:val="0"/>
        <w:ind w:hanging="0" w:left="0"/>
        <w:jc w:val="both"/>
        <w:rPr/>
      </w:pPr>
      <w:r>
        <w:rPr/>
        <w:t>дата      рождения      _____________,      паспорт      ______      N    ___________, выдан</w:t>
      </w:r>
    </w:p>
    <w:p>
      <w:pPr>
        <w:pStyle w:val="ConsPlusNonformat"/>
        <w:bidi w:val="0"/>
        <w:ind w:hanging="0" w:left="0"/>
        <w:jc w:val="both"/>
        <w:rPr/>
      </w:pPr>
      <w:r>
        <w:rPr/>
        <w:t>_____________________      дата      выдачи_____________,    зарегистрированный    по</w:t>
      </w:r>
    </w:p>
    <w:p>
      <w:pPr>
        <w:pStyle w:val="ConsPlusNonformat"/>
        <w:bidi w:val="0"/>
        <w:ind w:hanging="0" w:left="0"/>
        <w:jc w:val="both"/>
        <w:rPr/>
      </w:pPr>
      <w:r>
        <w:rPr/>
        <w:t>адресу:    _________________________, ИНН ______________________, именуемый в</w:t>
      </w:r>
    </w:p>
    <w:p>
      <w:pPr>
        <w:pStyle w:val="ConsPlusNonformat"/>
        <w:bidi w:val="0"/>
        <w:ind w:hanging="0" w:left="0"/>
        <w:jc w:val="both"/>
        <w:rPr/>
      </w:pPr>
      <w:r>
        <w:rPr/>
        <w:t>дальнейшем    "Учитель",    совместно    именуемые сторонами, заключили настоящий</w:t>
      </w:r>
    </w:p>
    <w:p>
      <w:pPr>
        <w:pStyle w:val="ConsPlusNonformat"/>
        <w:bidi w:val="0"/>
        <w:ind w:hanging="0" w:left="0"/>
        <w:jc w:val="both"/>
        <w:rPr/>
      </w:pPr>
      <w:r>
        <w:rPr/>
        <w:t>договор о нижеследующем.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I. Предмет Договора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bookmarkStart w:id="14" w:name="Par554"/>
      <w:bookmarkEnd w:id="14"/>
      <w:r>
        <w:rPr/>
        <w:t xml:space="preserve">        </w:t>
      </w:r>
      <w:r>
        <w:rPr/>
        <w:t>1. Предметом настоящего Договора является предоставление единовременной</w:t>
      </w:r>
    </w:p>
    <w:p>
      <w:pPr>
        <w:pStyle w:val="ConsPlusNonformat"/>
        <w:bidi w:val="0"/>
        <w:ind w:hanging="0" w:left="0"/>
        <w:jc w:val="both"/>
        <w:rPr/>
      </w:pPr>
      <w:r>
        <w:rPr/>
        <w:t>компенсационной    выплаты    в    размере    одного    миллиона    (1    000 000) рублей</w:t>
      </w:r>
    </w:p>
    <w:p>
      <w:pPr>
        <w:pStyle w:val="ConsPlusNonformat"/>
        <w:bidi w:val="0"/>
        <w:ind w:hanging="0" w:left="0"/>
        <w:jc w:val="both"/>
        <w:rPr/>
      </w:pPr>
      <w:r>
        <w:rPr/>
        <w:t>учителю,    прошедшему конкурсный отбор и прибывшему (переехавшему) на работу</w:t>
      </w:r>
    </w:p>
    <w:p>
      <w:pPr>
        <w:pStyle w:val="ConsPlusNonformat"/>
        <w:bidi w:val="0"/>
        <w:ind w:hanging="0" w:left="0"/>
        <w:jc w:val="both"/>
        <w:rPr/>
      </w:pPr>
      <w:r>
        <w:rPr/>
        <w:t>в      _______________________      Ненецкого      автономного      округа      (далее      -</w:t>
      </w:r>
    </w:p>
    <w:p>
      <w:pPr>
        <w:pStyle w:val="ConsPlusNonformat"/>
        <w:bidi w:val="0"/>
        <w:ind w:hanging="0" w:left="0"/>
        <w:jc w:val="both"/>
        <w:rPr/>
      </w:pPr>
      <w:r>
        <w:rPr/>
        <w:t>единовременная    компенсационная    выплата) и заключившему трудовой договор с</w:t>
      </w:r>
    </w:p>
    <w:p>
      <w:pPr>
        <w:pStyle w:val="ConsPlusNonformat"/>
        <w:bidi w:val="0"/>
        <w:ind w:hanging="0" w:left="0"/>
        <w:jc w:val="both"/>
        <w:rPr/>
      </w:pPr>
      <w:r>
        <w:rPr/>
        <w:t>Образовательной организацией (далее - Трудовой договор).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2. Учитель использует единовременную компенсационную выплату, указанную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в </w:t>
      </w:r>
      <w:hyperlink w:anchor="Par554" w:tooltip=" 1. Предметом настоящего Договора является предоставление единовременной">
        <w:r>
          <w:rPr>
            <w:rStyle w:val="Style9"/>
            <w:color w:val="0000FF"/>
          </w:rPr>
          <w:t>пункте 1</w:t>
        </w:r>
      </w:hyperlink>
      <w:r>
        <w:rPr/>
        <w:t xml:space="preserve"> настоящего Договора, по своему усмотрению.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bookmarkStart w:id="15" w:name="Par563"/>
      <w:bookmarkEnd w:id="15"/>
      <w:r>
        <w:rPr/>
        <w:t xml:space="preserve">                                                </w:t>
      </w:r>
      <w:r>
        <w:rPr/>
        <w:t>II. Условия предоставления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</w:t>
      </w:r>
      <w:r>
        <w:rPr/>
        <w:t>единовременной компенсационной выплаты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3.    Для    предоставления    единовременной компенсационной выплаты Учитель</w:t>
      </w:r>
    </w:p>
    <w:p>
      <w:pPr>
        <w:pStyle w:val="ConsPlusNonformat"/>
        <w:bidi w:val="0"/>
        <w:ind w:hanging="0" w:left="0"/>
        <w:jc w:val="both"/>
        <w:rPr/>
      </w:pPr>
      <w:r>
        <w:rPr/>
        <w:t>должен соответствовать одновременно следующим условиям: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1) возраст не старше 55 лет;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2)    прибытие    на    работу в Ненецкий автономный округ из другого региона</w:t>
      </w:r>
    </w:p>
    <w:p>
      <w:pPr>
        <w:pStyle w:val="ConsPlusNonformat"/>
        <w:bidi w:val="0"/>
        <w:ind w:hanging="0" w:left="0"/>
        <w:jc w:val="both"/>
        <w:rPr/>
      </w:pPr>
      <w:r>
        <w:rPr/>
        <w:t>Российской Федерации;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3)    заключение трудового договора по основному месту работы на условиях</w:t>
      </w:r>
    </w:p>
    <w:p>
      <w:pPr>
        <w:pStyle w:val="ConsPlusNonformat"/>
        <w:bidi w:val="0"/>
        <w:ind w:hanging="0" w:left="0"/>
        <w:jc w:val="both"/>
        <w:rPr/>
      </w:pPr>
      <w:r>
        <w:rPr/>
        <w:t>нормальной          продолжительности          рабочего          времени,        установленной</w:t>
      </w:r>
    </w:p>
    <w:p>
      <w:pPr>
        <w:pStyle w:val="ConsPlusNonformat"/>
        <w:bidi w:val="0"/>
        <w:ind w:hanging="0" w:left="0"/>
        <w:jc w:val="both"/>
        <w:rPr/>
      </w:pPr>
      <w:r>
        <w:rPr/>
        <w:t>законодательством    Российской    Федерации для данной категории работников, с</w:t>
      </w:r>
    </w:p>
    <w:p>
      <w:pPr>
        <w:pStyle w:val="ConsPlusNonformat"/>
        <w:bidi w:val="0"/>
        <w:ind w:hanging="0" w:left="0"/>
        <w:jc w:val="both"/>
        <w:rPr/>
      </w:pPr>
      <w:r>
        <w:rPr/>
        <w:t>Образовательной организацией.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</w:t>
      </w:r>
      <w:r>
        <w:rPr/>
        <w:t>III. Обязанности Сторон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4. Учитель обязан:</w:t>
      </w:r>
    </w:p>
    <w:p>
      <w:pPr>
        <w:pStyle w:val="ConsPlusNonformat"/>
        <w:bidi w:val="0"/>
        <w:ind w:hanging="0" w:left="0"/>
        <w:jc w:val="both"/>
        <w:rPr/>
      </w:pPr>
      <w:bookmarkStart w:id="16" w:name="Par579"/>
      <w:bookmarkEnd w:id="16"/>
      <w:r>
        <w:rPr/>
        <w:t xml:space="preserve">        </w:t>
      </w:r>
      <w:r>
        <w:rPr/>
        <w:t>1)    проработать    в    Образовательной    организации    в течение пяти лет по</w:t>
      </w:r>
    </w:p>
    <w:p>
      <w:pPr>
        <w:pStyle w:val="ConsPlusNonformat"/>
        <w:bidi w:val="0"/>
        <w:ind w:hanging="0" w:left="0"/>
        <w:jc w:val="both"/>
        <w:rPr/>
      </w:pPr>
      <w:r>
        <w:rPr/>
        <w:t>основному    месту    работы    на условиях нормальной продолжительности рабочего</w:t>
      </w:r>
    </w:p>
    <w:p>
      <w:pPr>
        <w:pStyle w:val="ConsPlusNonformat"/>
        <w:bidi w:val="0"/>
        <w:ind w:hanging="0" w:left="0"/>
        <w:jc w:val="both"/>
        <w:rPr/>
      </w:pPr>
      <w:r>
        <w:rPr/>
        <w:t>времени,    установленной    законодательством    Российской Федерации для данной</w:t>
      </w:r>
    </w:p>
    <w:p>
      <w:pPr>
        <w:pStyle w:val="ConsPlusNonformat"/>
        <w:bidi w:val="0"/>
        <w:ind w:hanging="0" w:left="0"/>
        <w:jc w:val="both"/>
        <w:rPr/>
      </w:pPr>
      <w:r>
        <w:rPr/>
        <w:t>категории    работников,    в    соответствии с трудовым договором, заключенным с</w:t>
      </w:r>
    </w:p>
    <w:p>
      <w:pPr>
        <w:pStyle w:val="ConsPlusNonformat"/>
        <w:bidi w:val="0"/>
        <w:ind w:hanging="0" w:left="0"/>
        <w:jc w:val="both"/>
        <w:rPr/>
      </w:pPr>
      <w:r>
        <w:rPr/>
        <w:t>Образовательной организацией;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2)      заблаговременно      в      письменном      виде    сообщить    Образовательной</w:t>
      </w:r>
    </w:p>
    <w:p>
      <w:pPr>
        <w:pStyle w:val="ConsPlusNonformat"/>
        <w:bidi w:val="0"/>
        <w:ind w:hanging="0" w:left="0"/>
        <w:jc w:val="both"/>
        <w:rPr/>
      </w:pPr>
      <w:r>
        <w:rPr/>
        <w:t>организации    и    Департаменту    о    намерении    до    истечения пятилетнего срока</w:t>
      </w:r>
    </w:p>
    <w:p>
      <w:pPr>
        <w:pStyle w:val="ConsPlusNonformat"/>
        <w:bidi w:val="0"/>
        <w:ind w:hanging="0" w:left="0"/>
        <w:jc w:val="both"/>
        <w:rPr/>
      </w:pPr>
      <w:r>
        <w:rPr/>
        <w:t>расторгнуть Трудовой договор;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3)      заблаговременно      в      письменном      виде    сообщить    Образовательной</w:t>
      </w:r>
    </w:p>
    <w:p>
      <w:pPr>
        <w:pStyle w:val="ConsPlusNonformat"/>
        <w:bidi w:val="0"/>
        <w:ind w:hanging="0" w:left="0"/>
        <w:jc w:val="both"/>
        <w:rPr/>
      </w:pPr>
      <w:r>
        <w:rPr/>
        <w:t>организации    и    Департаменту    об    изменении    указанных в настоящем Договоре</w:t>
      </w:r>
    </w:p>
    <w:p>
      <w:pPr>
        <w:pStyle w:val="ConsPlusNonformat"/>
        <w:bidi w:val="0"/>
        <w:ind w:hanging="0" w:left="0"/>
        <w:jc w:val="both"/>
        <w:rPr/>
      </w:pPr>
      <w:r>
        <w:rPr/>
        <w:t>реквизитов своего банковского счета и (или) почтового адреса;</w:t>
      </w:r>
    </w:p>
    <w:p>
      <w:pPr>
        <w:pStyle w:val="ConsPlusNonformat"/>
        <w:bidi w:val="0"/>
        <w:ind w:hanging="0" w:left="0"/>
        <w:jc w:val="both"/>
        <w:rPr/>
      </w:pPr>
      <w:bookmarkStart w:id="17" w:name="Par590"/>
      <w:bookmarkEnd w:id="17"/>
      <w:r>
        <w:rPr/>
        <w:t xml:space="preserve">        </w:t>
      </w:r>
      <w:r>
        <w:rPr/>
        <w:t>4)      в      случае      прекращения      Трудового    договора    с    Образовательной</w:t>
      </w:r>
    </w:p>
    <w:p>
      <w:pPr>
        <w:pStyle w:val="ConsPlusNonformat"/>
        <w:bidi w:val="0"/>
        <w:ind w:hanging="0" w:left="0"/>
        <w:jc w:val="both"/>
        <w:rPr/>
      </w:pPr>
      <w:r>
        <w:rPr/>
        <w:t>организацией      до    истечения    пятилетнего    срока    (за    исключением    случаев</w:t>
      </w:r>
    </w:p>
    <w:p>
      <w:pPr>
        <w:pStyle w:val="ConsPlusNonformat"/>
        <w:bidi w:val="0"/>
        <w:ind w:hanging="0" w:left="0"/>
        <w:jc w:val="both"/>
        <w:rPr/>
      </w:pPr>
      <w:r>
        <w:rPr/>
        <w:t>прекращения        трудового        договора        по        основаниям,      предусмотренным</w:t>
      </w:r>
    </w:p>
    <w:p>
      <w:pPr>
        <w:pStyle w:val="ConsPlusNonformat"/>
        <w:bidi w:val="0"/>
        <w:ind w:hanging="0" w:left="0"/>
        <w:jc w:val="both"/>
        <w:rPr/>
      </w:pPr>
      <w:r>
        <w:rPr/>
        <w:t>пунктом 8 части 1 статьи 77, пунктом 1, 2 части 1 статьи 81, пунктами 1, 2,</w:t>
      </w:r>
    </w:p>
    <w:p>
      <w:pPr>
        <w:pStyle w:val="ConsPlusNonformat"/>
        <w:bidi w:val="0"/>
        <w:ind w:hanging="0" w:left="0"/>
        <w:jc w:val="both"/>
        <w:rPr/>
      </w:pPr>
      <w:r>
        <w:rPr/>
        <w:t>5,      6,      7      части    1    статьи    83 Трудового кодекса Российской    Федерации)</w:t>
      </w:r>
    </w:p>
    <w:p>
      <w:pPr>
        <w:pStyle w:val="ConsPlusNonformat"/>
        <w:bidi w:val="0"/>
        <w:ind w:hanging="0" w:left="0"/>
        <w:jc w:val="both"/>
        <w:rPr/>
      </w:pPr>
      <w:r>
        <w:rPr/>
        <w:t>возвратить    единовременную компенсационную выплату в полном объеме в бюджет</w:t>
      </w:r>
    </w:p>
    <w:p>
      <w:pPr>
        <w:pStyle w:val="ConsPlusNonformat"/>
        <w:bidi w:val="0"/>
        <w:ind w:hanging="0" w:left="0"/>
        <w:jc w:val="both"/>
        <w:rPr/>
      </w:pPr>
      <w:r>
        <w:rPr/>
        <w:t>Ненецкого      автономного    округа.    Возврат    осуществляется    в    течение    пяти</w:t>
      </w:r>
    </w:p>
    <w:p>
      <w:pPr>
        <w:pStyle w:val="ConsPlusNonformat"/>
        <w:bidi w:val="0"/>
        <w:ind w:hanging="0" w:left="0"/>
        <w:jc w:val="both"/>
        <w:rPr/>
      </w:pPr>
      <w:r>
        <w:rPr/>
        <w:t>банковских дней со дня прекращения трудового договора.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Реквизиты для перечисления представляются Департаментом.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5. Департамент обязан:</w:t>
      </w:r>
    </w:p>
    <w:p>
      <w:pPr>
        <w:pStyle w:val="ConsPlusNonformat"/>
        <w:bidi w:val="0"/>
        <w:ind w:hanging="0" w:left="0"/>
        <w:jc w:val="both"/>
        <w:rPr/>
      </w:pPr>
      <w:bookmarkStart w:id="18" w:name="Par600"/>
      <w:bookmarkEnd w:id="18"/>
      <w:r>
        <w:rPr/>
        <w:t xml:space="preserve">        </w:t>
      </w:r>
      <w:r>
        <w:rPr/>
        <w:t>1)      предоставить    Учителю    единовременную    компенсационную    выплату    в</w:t>
      </w:r>
    </w:p>
    <w:p>
      <w:pPr>
        <w:pStyle w:val="ConsPlusNonformat"/>
        <w:bidi w:val="0"/>
        <w:ind w:hanging="0" w:left="0"/>
        <w:jc w:val="both"/>
        <w:rPr/>
      </w:pPr>
      <w:r>
        <w:rPr/>
        <w:t>размере    одного    миллиона    (1 000 000) рублей до 1 декабря текущего года, в</w:t>
      </w:r>
    </w:p>
    <w:p>
      <w:pPr>
        <w:pStyle w:val="ConsPlusNonformat"/>
        <w:bidi w:val="0"/>
        <w:ind w:hanging="0" w:left="0"/>
        <w:jc w:val="both"/>
        <w:rPr/>
      </w:pPr>
      <w:r>
        <w:rPr/>
        <w:t>котором      заключен    трудовой    договор    с    Образовательной    организацией,    в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порядке, установленном </w:t>
      </w:r>
      <w:hyperlink w:anchor="Par613" w:tooltip=" IV. Порядок предоставления и возврата">
        <w:r>
          <w:rPr>
            <w:rStyle w:val="Style9"/>
            <w:color w:val="0000FF"/>
          </w:rPr>
          <w:t>разделом 4</w:t>
        </w:r>
      </w:hyperlink>
      <w:r>
        <w:rPr/>
        <w:t xml:space="preserve"> настоящего Договора;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 xml:space="preserve">2)    в    случае    невыполнения    Учителем    </w:t>
      </w:r>
      <w:hyperlink w:anchor="Par590" w:tooltip=" 4) в случае прекращения Трудового договора с Образовательной">
        <w:r>
          <w:rPr>
            <w:rStyle w:val="Style9"/>
            <w:color w:val="0000FF"/>
          </w:rPr>
          <w:t>подпункта    4 пункта 4</w:t>
        </w:r>
      </w:hyperlink>
      <w:r>
        <w:rPr/>
        <w:t xml:space="preserve"> настоящего</w:t>
      </w:r>
    </w:p>
    <w:p>
      <w:pPr>
        <w:pStyle w:val="ConsPlusNonformat"/>
        <w:bidi w:val="0"/>
        <w:ind w:hanging="0" w:left="0"/>
        <w:jc w:val="both"/>
        <w:rPr/>
      </w:pPr>
      <w:r>
        <w:rPr/>
        <w:t>Договора    взыскать    в    установленном законодательством Российской Федерации</w:t>
      </w:r>
    </w:p>
    <w:p>
      <w:pPr>
        <w:pStyle w:val="ConsPlusNonformat"/>
        <w:bidi w:val="0"/>
        <w:ind w:hanging="0" w:left="0"/>
        <w:jc w:val="both"/>
        <w:rPr/>
      </w:pPr>
      <w:r>
        <w:rPr/>
        <w:t>порядке единовременную компенсационную выплату;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3) принять меры к обеспечению сохранности персональных данных Учителя.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6. Образовательная организация обязана: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1) соблюдать свои обязательства, вытекающие из Трудового договора;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2)      в    случае    прекращения    Трудового    договора    по    любым    основаниям</w:t>
      </w:r>
    </w:p>
    <w:p>
      <w:pPr>
        <w:pStyle w:val="ConsPlusNonformat"/>
        <w:bidi w:val="0"/>
        <w:ind w:hanging="0" w:left="0"/>
        <w:jc w:val="both"/>
        <w:rPr/>
      </w:pPr>
      <w:r>
        <w:rPr/>
        <w:t>незамедлительно в письменном виде сообщать об этом Департаменту.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bookmarkStart w:id="19" w:name="Par613"/>
      <w:bookmarkEnd w:id="19"/>
      <w:r>
        <w:rPr/>
        <w:t xml:space="preserve">                                      </w:t>
      </w:r>
      <w:r>
        <w:rPr/>
        <w:t>IV. Порядок предоставления и возврата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</w:t>
      </w:r>
      <w:r>
        <w:rPr/>
        <w:t>единовременной компенсационной выплаты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7.      Предоставление      единовременной    компенсационной    выплаты    Учителю</w:t>
      </w:r>
    </w:p>
    <w:p>
      <w:pPr>
        <w:pStyle w:val="ConsPlusNonformat"/>
        <w:bidi w:val="0"/>
        <w:ind w:hanging="0" w:left="0"/>
        <w:jc w:val="both"/>
        <w:rPr/>
      </w:pPr>
      <w:r>
        <w:rPr/>
        <w:t>осуществляется    путем    перечисления    безналичных    денежных средств со счета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Департамента    на    счет    Учителя в срок, установленный </w:t>
      </w:r>
      <w:hyperlink w:anchor="Par600" w:tooltip=" 1) предоставить Учителю единовременную компенсационную выплату в">
        <w:r>
          <w:rPr>
            <w:rStyle w:val="Style9"/>
            <w:color w:val="0000FF"/>
          </w:rPr>
          <w:t>подпунктом 1 пункта 5</w:t>
        </w:r>
      </w:hyperlink>
    </w:p>
    <w:p>
      <w:pPr>
        <w:pStyle w:val="ConsPlusNonformat"/>
        <w:bidi w:val="0"/>
        <w:ind w:hanging="0" w:left="0"/>
        <w:jc w:val="both"/>
        <w:rPr/>
      </w:pPr>
      <w:r>
        <w:rPr/>
        <w:t>настоящего Договора.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8.    Перечисление    единовременной компенсационной выплаты осуществляется</w:t>
      </w:r>
    </w:p>
    <w:p>
      <w:pPr>
        <w:pStyle w:val="ConsPlusNonformat"/>
        <w:bidi w:val="0"/>
        <w:ind w:hanging="0" w:left="0"/>
        <w:jc w:val="both"/>
        <w:rPr/>
      </w:pPr>
      <w:r>
        <w:rPr/>
        <w:t>по следующим реквизитам:</w:t>
      </w:r>
    </w:p>
    <w:p>
      <w:pPr>
        <w:pStyle w:val="ConsPlusNonformat"/>
        <w:bidi w:val="0"/>
        <w:ind w:hanging="0" w:lef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bookmarkStart w:id="20" w:name="Par626"/>
      <w:bookmarkEnd w:id="20"/>
      <w:r>
        <w:rPr/>
        <w:t xml:space="preserve">        </w:t>
      </w:r>
      <w:r>
        <w:rPr/>
        <w:t>9.      В      случае      прекращения      Трудового    договора    с    Образовательной</w:t>
      </w:r>
    </w:p>
    <w:p>
      <w:pPr>
        <w:pStyle w:val="ConsPlusNonformat"/>
        <w:bidi w:val="0"/>
        <w:ind w:hanging="0" w:left="0"/>
        <w:jc w:val="both"/>
        <w:rPr/>
      </w:pPr>
      <w:r>
        <w:rPr/>
        <w:t>организацией      до    истечения    пятилетнего    срока    (за    исключением    случаев</w:t>
      </w:r>
    </w:p>
    <w:p>
      <w:pPr>
        <w:pStyle w:val="ConsPlusNonformat"/>
        <w:bidi w:val="0"/>
        <w:ind w:hanging="0" w:left="0"/>
        <w:jc w:val="both"/>
        <w:rPr/>
      </w:pPr>
      <w:r>
        <w:rPr/>
        <w:t>прекращения        трудового        договора        по        основаниям,      предусмотренным</w:t>
      </w:r>
    </w:p>
    <w:p>
      <w:pPr>
        <w:pStyle w:val="ConsPlusNonformat"/>
        <w:bidi w:val="0"/>
        <w:ind w:hanging="0" w:left="0"/>
        <w:jc w:val="both"/>
        <w:rPr/>
      </w:pPr>
      <w:r>
        <w:rPr/>
        <w:t>пунктом 8 части 1 статьи 77, пунктом 1, 2 части 1 статьи 81, пунктами 1, 2,</w:t>
      </w:r>
    </w:p>
    <w:p>
      <w:pPr>
        <w:pStyle w:val="ConsPlusNonformat"/>
        <w:bidi w:val="0"/>
        <w:ind w:hanging="0" w:left="0"/>
        <w:jc w:val="both"/>
        <w:rPr/>
      </w:pPr>
      <w:r>
        <w:rPr/>
        <w:t>5,    6,    7 части 1 статьи 83 Трудового кодекса Российской Федерации) Учитель</w:t>
      </w:r>
    </w:p>
    <w:p>
      <w:pPr>
        <w:pStyle w:val="ConsPlusNonformat"/>
        <w:bidi w:val="0"/>
        <w:ind w:hanging="0" w:left="0"/>
        <w:jc w:val="both"/>
        <w:rPr/>
      </w:pPr>
      <w:r>
        <w:rPr/>
        <w:t>возвращает      в      бюджет      Ненецкого      автономного      округа      единовременную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компенсационную    выплату    в соответствии с </w:t>
      </w:r>
      <w:hyperlink w:anchor="Par590" w:tooltip=" 4) в случае прекращения Трудового договора с Образовательной">
        <w:r>
          <w:rPr>
            <w:rStyle w:val="Style9"/>
            <w:color w:val="0000FF"/>
          </w:rPr>
          <w:t>подпунктом 4 пункта 4</w:t>
        </w:r>
      </w:hyperlink>
      <w:r>
        <w:rPr/>
        <w:t xml:space="preserve"> настоящего</w:t>
      </w:r>
    </w:p>
    <w:p>
      <w:pPr>
        <w:pStyle w:val="ConsPlusNonformat"/>
        <w:bidi w:val="0"/>
        <w:ind w:hanging="0" w:left="0"/>
        <w:jc w:val="both"/>
        <w:rPr/>
      </w:pPr>
      <w:r>
        <w:rPr/>
        <w:t>Договора.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V. Ответственность Сторон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12.    За    неисполнение    или    ненадлежащее    исполнение условий настоящего</w:t>
      </w:r>
    </w:p>
    <w:p>
      <w:pPr>
        <w:pStyle w:val="ConsPlusNonformat"/>
        <w:bidi w:val="0"/>
        <w:ind w:hanging="0" w:left="0"/>
        <w:jc w:val="both"/>
        <w:rPr/>
      </w:pPr>
      <w:r>
        <w:rPr/>
        <w:t>Договора    Стороны    несут ответственность, предусмотренную законодательством</w:t>
      </w:r>
    </w:p>
    <w:p>
      <w:pPr>
        <w:pStyle w:val="ConsPlusNonformat"/>
        <w:bidi w:val="0"/>
        <w:ind w:hanging="0" w:left="0"/>
        <w:jc w:val="both"/>
        <w:rPr/>
      </w:pPr>
      <w:r>
        <w:rPr/>
        <w:t>Российской Федерации.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13.    Учитель    в    соответствии    с законодательством Российской Федерации</w:t>
      </w:r>
    </w:p>
    <w:p>
      <w:pPr>
        <w:pStyle w:val="ConsPlusNonformat"/>
        <w:bidi w:val="0"/>
        <w:ind w:hanging="0" w:left="0"/>
        <w:jc w:val="both"/>
        <w:rPr/>
      </w:pPr>
      <w:r>
        <w:rPr/>
        <w:t>несет    ответственность    за соблюдение условий предоставления единовременной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компенсационной    выплаты,    указанных    в    </w:t>
      </w:r>
      <w:hyperlink w:anchor="Par563" w:tooltip=" II. Условия предоставления">
        <w:r>
          <w:rPr>
            <w:rStyle w:val="Style9"/>
            <w:color w:val="0000FF"/>
          </w:rPr>
          <w:t>разделе    2</w:t>
        </w:r>
      </w:hyperlink>
      <w:r>
        <w:rPr/>
        <w:t xml:space="preserve"> настоящего Договора, за</w:t>
      </w:r>
    </w:p>
    <w:p>
      <w:pPr>
        <w:pStyle w:val="ConsPlusNonformat"/>
        <w:bidi w:val="0"/>
        <w:ind w:hanging="0" w:left="0"/>
        <w:jc w:val="both"/>
        <w:rPr/>
      </w:pPr>
      <w:r>
        <w:rPr/>
        <w:t>достоверность представляемых сведений и документов, а также за неисполнение</w:t>
      </w:r>
    </w:p>
    <w:p>
      <w:pPr>
        <w:pStyle w:val="ConsPlusNonformat"/>
        <w:bidi w:val="0"/>
        <w:ind w:hanging="0" w:left="0"/>
        <w:jc w:val="both"/>
        <w:rPr/>
      </w:pPr>
      <w:r>
        <w:rPr/>
        <w:t>обязанности      по      возврату      единовременной      компенсационной      выплаты    в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соответствии с </w:t>
      </w:r>
      <w:hyperlink w:anchor="Par626" w:tooltip=" 9. В случае прекращения Трудового договора с Образовательной">
        <w:r>
          <w:rPr>
            <w:rStyle w:val="Style9"/>
            <w:color w:val="0000FF"/>
          </w:rPr>
          <w:t>пунктом 9</w:t>
        </w:r>
      </w:hyperlink>
      <w:r>
        <w:rPr/>
        <w:t xml:space="preserve"> настоящего Договора.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VI. Прочие условия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14.    В    период    работы,    рассчитываемый для определения количества лет,</w:t>
      </w:r>
    </w:p>
    <w:p>
      <w:pPr>
        <w:pStyle w:val="ConsPlusNonformat"/>
        <w:bidi w:val="0"/>
        <w:ind w:hanging="0" w:left="0"/>
        <w:jc w:val="both"/>
        <w:rPr/>
      </w:pPr>
      <w:r>
        <w:rPr/>
        <w:t>отработанных      Учителем      в      Образовательной    организации    для    исполнения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обязательств, предусмотренных </w:t>
      </w:r>
      <w:hyperlink w:anchor="Par579" w:tooltip=" 1) проработать в Образовательной организации в течение пяти лет по">
        <w:r>
          <w:rPr>
            <w:rStyle w:val="Style9"/>
            <w:color w:val="0000FF"/>
          </w:rPr>
          <w:t>подпунктом 1 пункта 4</w:t>
        </w:r>
      </w:hyperlink>
      <w:r>
        <w:rPr/>
        <w:t xml:space="preserve"> настоящего Договора, не</w:t>
      </w:r>
    </w:p>
    <w:p>
      <w:pPr>
        <w:pStyle w:val="ConsPlusNonformat"/>
        <w:bidi w:val="0"/>
        <w:ind w:hanging="0" w:left="0"/>
        <w:jc w:val="both"/>
        <w:rPr/>
      </w:pPr>
      <w:r>
        <w:rPr/>
        <w:t>включаются: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время    отсутствия    работника    на    работе без уважительных причин, в том</w:t>
      </w:r>
    </w:p>
    <w:p>
      <w:pPr>
        <w:pStyle w:val="ConsPlusNonformat"/>
        <w:bidi w:val="0"/>
        <w:ind w:hanging="0" w:left="0"/>
        <w:jc w:val="both"/>
        <w:rPr/>
      </w:pPr>
      <w:r>
        <w:rPr/>
        <w:t>числе    вследствие    его    отстранения    от    работы    в случаях, предусмотренных</w:t>
      </w:r>
    </w:p>
    <w:p>
      <w:pPr>
        <w:pStyle w:val="ConsPlusNonformat"/>
        <w:bidi w:val="0"/>
        <w:ind w:hanging="0" w:left="0"/>
        <w:jc w:val="both"/>
        <w:rPr/>
      </w:pPr>
      <w:r>
        <w:rPr/>
        <w:t>статьей 76 Трудового кодекса Российской Федерации;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время    предоставляемых    по    просьбе    Учителя    отпусков    без    сохранения</w:t>
      </w:r>
    </w:p>
    <w:p>
      <w:pPr>
        <w:pStyle w:val="ConsPlusNonformat"/>
        <w:bidi w:val="0"/>
        <w:ind w:hanging="0" w:left="0"/>
        <w:jc w:val="both"/>
        <w:rPr/>
      </w:pPr>
      <w:r>
        <w:rPr/>
        <w:t>заработной    платы, если их общая продолжительность превышает 14 календарных</w:t>
      </w:r>
    </w:p>
    <w:p>
      <w:pPr>
        <w:pStyle w:val="ConsPlusNonformat"/>
        <w:bidi w:val="0"/>
        <w:ind w:hanging="0" w:left="0"/>
        <w:jc w:val="both"/>
        <w:rPr/>
      </w:pPr>
      <w:r>
        <w:rPr/>
        <w:t>дней в течение рабочего года.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15.    В    целях    предоставления    единовременной    компенсационной    выплаты</w:t>
      </w:r>
    </w:p>
    <w:p>
      <w:pPr>
        <w:pStyle w:val="ConsPlusNonformat"/>
        <w:bidi w:val="0"/>
        <w:ind w:hanging="0" w:left="0"/>
        <w:jc w:val="both"/>
        <w:rPr/>
      </w:pPr>
      <w:r>
        <w:rPr/>
        <w:t>Учитель    дает    согласие    в    соответствии    со    статьей 9 Федерального закона</w:t>
      </w:r>
    </w:p>
    <w:p>
      <w:pPr>
        <w:pStyle w:val="ConsPlusNonformat"/>
        <w:bidi w:val="0"/>
        <w:ind w:hanging="0" w:left="0"/>
        <w:jc w:val="both"/>
        <w:rPr/>
      </w:pPr>
      <w:r>
        <w:rPr/>
        <w:t>от    27.07.2006    N    152-ФЗ    "О персональных данных" на автоматизированную, а</w:t>
      </w:r>
    </w:p>
    <w:p>
      <w:pPr>
        <w:pStyle w:val="ConsPlusNonformat"/>
        <w:bidi w:val="0"/>
        <w:ind w:hanging="0" w:left="0"/>
        <w:jc w:val="both"/>
        <w:rPr/>
      </w:pPr>
      <w:r>
        <w:rPr/>
        <w:t>также    без использования средств автоматизации обработку своих персональных</w:t>
      </w:r>
    </w:p>
    <w:p>
      <w:pPr>
        <w:pStyle w:val="ConsPlusNonformat"/>
        <w:bidi w:val="0"/>
        <w:ind w:hanging="0" w:left="0"/>
        <w:jc w:val="both"/>
        <w:rPr/>
      </w:pPr>
      <w:r>
        <w:rPr/>
        <w:t>данных.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16.    Все    споры    и    (или)    разногласия,    возникающие между Сторонами по</w:t>
      </w:r>
    </w:p>
    <w:p>
      <w:pPr>
        <w:pStyle w:val="ConsPlusNonformat"/>
        <w:bidi w:val="0"/>
        <w:ind w:hanging="0" w:left="0"/>
        <w:jc w:val="both"/>
        <w:rPr/>
      </w:pPr>
      <w:r>
        <w:rPr/>
        <w:t>настоящему Договору или в связи с ним, разрешаются путем переговоров.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17.    Не урегулированные Сторонами споры и (или) разногласия разрешаются</w:t>
      </w:r>
    </w:p>
    <w:p>
      <w:pPr>
        <w:pStyle w:val="ConsPlusNonformat"/>
        <w:bidi w:val="0"/>
        <w:ind w:hanging="0" w:left="0"/>
        <w:jc w:val="both"/>
        <w:rPr/>
      </w:pPr>
      <w:r>
        <w:rPr/>
        <w:t>в установленном законодательством Российской Федерации порядке.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18.    Все    изменения    и    дополнения    к    настоящему    Договору должны быть</w:t>
      </w:r>
    </w:p>
    <w:p>
      <w:pPr>
        <w:pStyle w:val="ConsPlusNonformat"/>
        <w:bidi w:val="0"/>
        <w:ind w:hanging="0" w:left="0"/>
        <w:jc w:val="both"/>
        <w:rPr/>
      </w:pPr>
      <w:r>
        <w:rPr/>
        <w:t>совершены      в      письменной      форме,      подписаны      уполномоченными      на      то</w:t>
      </w:r>
    </w:p>
    <w:p>
      <w:pPr>
        <w:pStyle w:val="ConsPlusNonformat"/>
        <w:bidi w:val="0"/>
        <w:ind w:hanging="0" w:left="0"/>
        <w:jc w:val="both"/>
        <w:rPr/>
      </w:pPr>
      <w:r>
        <w:rPr/>
        <w:t>представителями всех Сторон и являются неотъемлемой частью Договора.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19. Настоящий Договор составлен на ____ листах в 3 экземплярах, имеющих</w:t>
      </w:r>
    </w:p>
    <w:p>
      <w:pPr>
        <w:pStyle w:val="ConsPlusNonformat"/>
        <w:bidi w:val="0"/>
        <w:ind w:hanging="0" w:left="0"/>
        <w:jc w:val="both"/>
        <w:rPr/>
      </w:pPr>
      <w:r>
        <w:rPr/>
        <w:t>равную юридическую силу, по одному для каждой из Сторон.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20. Настоящий Договор вступает в силу со дня его подписания Сторонами и</w:t>
      </w:r>
    </w:p>
    <w:p>
      <w:pPr>
        <w:pStyle w:val="ConsPlusNonformat"/>
        <w:bidi w:val="0"/>
        <w:ind w:hanging="0" w:left="0"/>
        <w:jc w:val="both"/>
        <w:rPr/>
      </w:pPr>
      <w:r>
        <w:rPr/>
        <w:t>действует      до      истечения      пяти    лет    работы    Учителя    в    Образовательной</w:t>
      </w:r>
    </w:p>
    <w:p>
      <w:pPr>
        <w:pStyle w:val="ConsPlusNonformat"/>
        <w:bidi w:val="0"/>
        <w:ind w:hanging="0" w:left="0"/>
        <w:jc w:val="both"/>
        <w:rPr/>
      </w:pPr>
      <w:r>
        <w:rPr/>
        <w:t>организации.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</w:t>
      </w:r>
      <w:r>
        <w:rPr/>
        <w:t>VII. Банковские реквизиты и местонахождение Сторон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21. Департамент: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Адрес: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ИНН/КПП________________________________________________________________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л/с    ___________________    в    УФК    по    Архангельской области и Ненецкому</w:t>
      </w:r>
    </w:p>
    <w:p>
      <w:pPr>
        <w:pStyle w:val="ConsPlusNonformat"/>
        <w:bidi w:val="0"/>
        <w:ind w:hanging="0" w:left="0"/>
        <w:jc w:val="both"/>
        <w:rPr/>
      </w:pPr>
      <w:r>
        <w:rPr/>
        <w:t>автономному      округу,      р/с      ________________________________,      Отделение</w:t>
      </w:r>
    </w:p>
    <w:p>
      <w:pPr>
        <w:pStyle w:val="ConsPlusNonformat"/>
        <w:bidi w:val="0"/>
        <w:ind w:hanging="0" w:left="0"/>
        <w:jc w:val="both"/>
        <w:rPr/>
      </w:pPr>
      <w:r>
        <w:rPr/>
        <w:t>Архангельск г. Архангельск, БИК 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22. Образовательная организация: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Адрес: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БИК 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ОГРН 1028301647109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ИНН/КПП __________________/______________________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23. Учитель: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ФИО ___________________________________________________________________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дата рождения__________________________________________________________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место рождения: _______________________________________________________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паспорт ______ N ___________, выдан___________ дата____________________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место проживания: _____________________________________________________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</w:t>
      </w:r>
      <w:r>
        <w:rPr/>
        <w:t>Банковские реквизиты___________________________________________________</w:t>
      </w:r>
    </w:p>
    <w:p>
      <w:pPr>
        <w:pStyle w:val="ConsPlusNonformat"/>
        <w:bidi w:val="0"/>
        <w:ind w:hanging="0" w:left="0"/>
        <w:jc w:val="both"/>
        <w:rPr/>
      </w:pPr>
      <w:r>
        <w:rPr/>
      </w:r>
    </w:p>
    <w:p>
      <w:pPr>
        <w:pStyle w:val="ConsPlusNonformat"/>
        <w:bidi w:val="0"/>
        <w:ind w:hanging="0" w:left="0"/>
        <w:jc w:val="both"/>
        <w:rPr/>
      </w:pPr>
      <w:r>
        <w:rPr/>
        <w:t xml:space="preserve">                                                      </w:t>
      </w:r>
      <w:r>
        <w:rPr/>
        <w:t>VIII. Подписи Сторон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tbl>
      <w:tblPr>
        <w:tblW w:w="9015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05"/>
        <w:gridCol w:w="4309"/>
      </w:tblGrid>
      <w:tr>
        <w:trPr/>
        <w:tc>
          <w:tcPr>
            <w:tcW w:w="470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Департамент образования, культуры и спорта Ненецкого автономного округа:</w:t>
            </w:r>
          </w:p>
        </w:tc>
        <w:tc>
          <w:tcPr>
            <w:tcW w:w="430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Учитель:</w:t>
            </w:r>
          </w:p>
        </w:tc>
      </w:tr>
      <w:tr>
        <w:trPr/>
        <w:tc>
          <w:tcPr>
            <w:tcW w:w="470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_______________________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(подпись заявителя) ______________________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расшифровка подписи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м.п.</w:t>
            </w:r>
          </w:p>
        </w:tc>
        <w:tc>
          <w:tcPr>
            <w:tcW w:w="430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______________________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(подпись заявителя) ______________________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расшифровка подписи</w:t>
            </w:r>
          </w:p>
        </w:tc>
      </w:tr>
      <w:tr>
        <w:trPr/>
        <w:tc>
          <w:tcPr>
            <w:tcW w:w="470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Образовательная организация:</w:t>
            </w:r>
          </w:p>
        </w:tc>
        <w:tc>
          <w:tcPr>
            <w:tcW w:w="4309" w:type="dxa"/>
            <w:vMerge w:val="restart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0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_______________________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(подпись заявителя) ______________________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расшифровка подписи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м.п.</w:t>
            </w:r>
          </w:p>
        </w:tc>
        <w:tc>
          <w:tcPr>
            <w:tcW w:w="4309" w:type="dxa"/>
            <w:vMerge w:val="continue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/>
        <w:jc w:val="both"/>
        <w:rPr>
          <w:sz w:val="0"/>
        </w:rPr>
      </w:pPr>
      <w:r>
        <w:rPr>
          <w:sz w:val="0"/>
        </w:rPr>
      </w:r>
    </w:p>
    <w:sectPr>
      <w:headerReference w:type="default" r:id="rId8"/>
      <w:footerReference w:type="default" r:id="rId9"/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auto"/>
    <w:pitch w:val="default"/>
  </w:font>
  <w:font w:name="Courier New">
    <w:charset w:val="01"/>
    <w:family w:val="auto"/>
    <w:pitch w:val="default"/>
  </w:font>
  <w:font w:name="Arial">
    <w:charset w:val="01"/>
    <w:family w:val="auto"/>
    <w:pitch w:val="default"/>
  </w:font>
  <w:font w:name="Tahoma">
    <w:charset w:val="01"/>
    <w:family w:val="auto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Style9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PAGE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25</w:t>
          </w:r>
          <w:r>
            <w:rPr>
              <w:sz w:val="20"/>
              <w:u w:val="none"/>
              <w:rFonts w:ascii="Tahoma" w:hAnsi="Tahoma"/>
            </w:rPr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>
              <w:rFonts w:ascii="Tahoma" w:hAnsi="Tahoma"/>
              <w:sz w:val="20"/>
              <w:u w:val="none"/>
            </w:rPr>
            <w:fldChar w:fldCharType="begin"/>
          </w:r>
          <w:r>
            <w:rPr>
              <w:sz w:val="20"/>
              <w:u w:val="none"/>
              <w:rFonts w:ascii="Tahoma" w:hAnsi="Tahoma"/>
            </w:rPr>
            <w:instrText xml:space="preserve"> NUMPAGES </w:instrText>
          </w:r>
          <w:r>
            <w:rPr>
              <w:sz w:val="20"/>
              <w:u w:val="none"/>
              <w:rFonts w:ascii="Tahoma" w:hAnsi="Tahoma"/>
            </w:rPr>
            <w:fldChar w:fldCharType="separate"/>
          </w:r>
          <w:r>
            <w:rPr>
              <w:sz w:val="20"/>
              <w:u w:val="none"/>
              <w:rFonts w:ascii="Tahoma" w:hAnsi="Tahoma"/>
            </w:rPr>
            <w:t>25</w:t>
          </w:r>
          <w:r>
            <w:rPr>
              <w:sz w:val="20"/>
              <w:u w:val="none"/>
              <w:rFonts w:ascii="Tahoma" w:hAnsi="Tahoma"/>
            </w:rPr>
            <w:fldChar w:fldCharType="end"/>
          </w:r>
        </w:p>
      </w:tc>
    </w:tr>
  </w:tbl>
  <w:p>
    <w:pPr>
      <w:pStyle w:val="ConsPlusNormal"/>
      <w:bidi w:val="0"/>
      <w:jc w:val="left"/>
      <w:rPr>
        <w:sz w:val="1"/>
      </w:rPr>
    </w:pPr>
    <w:r>
      <w:rPr>
        <w:sz w:val="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sz w:val="16"/>
              <w:u w:val="none"/>
            </w:rPr>
            <w:t>Приказ Департамента ОК и С НАО от 30.10.2019 N 80</w:t>
            <w:br/>
            <w:t>(ред. от 22.01.2024)</w:t>
            <w:br/>
            <w:t>"О реализации комплекса мероприятий по осуществле...</w:t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Style9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07.02.2026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Noto Serif CJK SC" w:cs="FreeSan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http://doks.adm-nao.ru/" TargetMode="External"/><Relationship Id="rId6" Type="http://schemas.openxmlformats.org/officeDocument/2006/relationships/hyperlink" Target="http://cronao.ru/" TargetMode="External"/><Relationship Id="rId7" Type="http://schemas.openxmlformats.org/officeDocument/2006/relationships/hyperlink" Target="http://doks.adm-nao.ru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LibreOffice/24.8.4.2$Linux_X86_64 LibreOffice_project/480$Build-2</Application>
  <AppVersion>15.0000</AppVersion>
  <Pages>25</Pages>
  <Words>6678</Words>
  <Characters>48483</Characters>
  <CharactersWithSpaces>59654</CharactersWithSpaces>
  <Paragraphs>628</Paragraphs>
  <Company>КонсультантПлюс Версия 4024.00.30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2026-02-07T13:26:00Z</dcterms:created>
  <dc:creator/>
  <dc:description/>
  <dc:language>ru-RU</dc:language>
  <cp:lastModifiedBy/>
  <cp:revision>0</cp:revision>
  <dc:subject/>
  <dc:title>Приказ Департамента ОК и С НАО от 30.10.2019 N 80(ред. от 22.01.2024)"О реализации комплекса мероприятий по осуществлению единовременной компенсационной выплаты учителю ("Земский учитель")"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