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4DF" w:rsidRPr="004A64DF" w:rsidRDefault="004A64DF" w:rsidP="004A64DF">
      <w:pPr>
        <w:spacing w:after="0" w:line="240" w:lineRule="auto"/>
        <w:ind w:right="397"/>
        <w:jc w:val="center"/>
        <w:rPr>
          <w:rFonts w:ascii="Times New Roman" w:eastAsia="Times New Roman" w:hAnsi="Times New Roman" w:cs="Times New Roman"/>
          <w:b/>
          <w:sz w:val="28"/>
          <w:szCs w:val="20"/>
          <w:lang w:eastAsia="ru-RU"/>
        </w:rPr>
      </w:pPr>
      <w:r w:rsidRPr="004A64DF">
        <w:rPr>
          <w:rFonts w:ascii="Times New Roman" w:eastAsia="Times New Roman" w:hAnsi="Times New Roman" w:cs="Times New Roman"/>
          <w:noProof/>
          <w:sz w:val="24"/>
          <w:szCs w:val="24"/>
          <w:lang w:eastAsia="ru-RU"/>
        </w:rPr>
        <w:drawing>
          <wp:inline distT="0" distB="0" distL="0" distR="0">
            <wp:extent cx="609600" cy="74295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r w:rsidRPr="004A64DF">
        <w:rPr>
          <w:rFonts w:ascii="Times New Roman" w:eastAsia="Times New Roman" w:hAnsi="Times New Roman" w:cs="Times New Roman"/>
          <w:b/>
          <w:sz w:val="28"/>
          <w:szCs w:val="20"/>
          <w:lang w:eastAsia="ru-RU"/>
        </w:rPr>
        <w:t xml:space="preserve"> </w:t>
      </w:r>
    </w:p>
    <w:p w:rsidR="004A64DF" w:rsidRPr="004A64DF" w:rsidRDefault="004A64DF" w:rsidP="004A64DF">
      <w:pPr>
        <w:spacing w:after="0" w:line="240" w:lineRule="auto"/>
        <w:ind w:right="397"/>
        <w:jc w:val="center"/>
        <w:rPr>
          <w:rFonts w:ascii="Times New Roman" w:eastAsia="Times New Roman" w:hAnsi="Times New Roman" w:cs="Times New Roman"/>
          <w:b/>
          <w:sz w:val="26"/>
          <w:szCs w:val="26"/>
          <w:lang w:eastAsia="ru-RU"/>
        </w:rPr>
      </w:pPr>
    </w:p>
    <w:p w:rsidR="004A64DF" w:rsidRPr="004A64DF" w:rsidRDefault="004A64DF" w:rsidP="004A64DF">
      <w:pPr>
        <w:spacing w:after="0" w:line="240" w:lineRule="auto"/>
        <w:jc w:val="center"/>
        <w:rPr>
          <w:rFonts w:ascii="Times New Roman" w:eastAsia="Times New Roman" w:hAnsi="Times New Roman" w:cs="Times New Roman"/>
          <w:b/>
          <w:sz w:val="28"/>
          <w:szCs w:val="28"/>
          <w:lang w:eastAsia="ru-RU"/>
        </w:rPr>
      </w:pPr>
      <w:r w:rsidRPr="004A64DF">
        <w:rPr>
          <w:rFonts w:ascii="Times New Roman" w:eastAsia="Times New Roman" w:hAnsi="Times New Roman" w:cs="Times New Roman"/>
          <w:b/>
          <w:sz w:val="28"/>
          <w:szCs w:val="28"/>
          <w:lang w:eastAsia="ru-RU"/>
        </w:rPr>
        <w:t>Департамента образования, культуры и спорта</w:t>
      </w:r>
    </w:p>
    <w:p w:rsidR="004A64DF" w:rsidRPr="004A64DF" w:rsidRDefault="004A64DF" w:rsidP="004A64DF">
      <w:pPr>
        <w:spacing w:after="0" w:line="240" w:lineRule="auto"/>
        <w:jc w:val="center"/>
        <w:rPr>
          <w:rFonts w:ascii="Times New Roman" w:eastAsia="Times New Roman" w:hAnsi="Times New Roman" w:cs="Times New Roman"/>
          <w:b/>
          <w:sz w:val="28"/>
          <w:szCs w:val="28"/>
          <w:lang w:eastAsia="ru-RU"/>
        </w:rPr>
      </w:pPr>
      <w:r w:rsidRPr="004A64DF">
        <w:rPr>
          <w:rFonts w:ascii="Times New Roman" w:eastAsia="Times New Roman" w:hAnsi="Times New Roman" w:cs="Times New Roman"/>
          <w:b/>
          <w:sz w:val="28"/>
          <w:szCs w:val="28"/>
          <w:lang w:eastAsia="ru-RU"/>
        </w:rPr>
        <w:t>Ненецкого автономного округа</w:t>
      </w:r>
    </w:p>
    <w:p w:rsidR="004A64DF" w:rsidRPr="004A64DF" w:rsidRDefault="004A64DF" w:rsidP="004A64DF">
      <w:pPr>
        <w:keepNext/>
        <w:tabs>
          <w:tab w:val="center" w:pos="4479"/>
          <w:tab w:val="left" w:pos="5715"/>
        </w:tabs>
        <w:spacing w:before="200" w:after="120" w:line="240" w:lineRule="auto"/>
        <w:ind w:right="397"/>
        <w:jc w:val="center"/>
        <w:outlineLvl w:val="1"/>
        <w:rPr>
          <w:rFonts w:ascii="Times New Roman" w:eastAsia="Times New Roman" w:hAnsi="Times New Roman" w:cs="Times New Roman"/>
          <w:b/>
          <w:sz w:val="28"/>
          <w:szCs w:val="28"/>
          <w:lang w:eastAsia="ru-RU"/>
        </w:rPr>
      </w:pPr>
      <w:r w:rsidRPr="004A64DF">
        <w:rPr>
          <w:rFonts w:ascii="Times New Roman" w:eastAsia="Times New Roman" w:hAnsi="Times New Roman" w:cs="Times New Roman"/>
          <w:b/>
          <w:sz w:val="28"/>
          <w:szCs w:val="28"/>
          <w:lang w:eastAsia="ru-RU"/>
        </w:rPr>
        <w:t>ПРИКАЗ</w:t>
      </w: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p>
    <w:p w:rsidR="004A64DF" w:rsidRPr="004A64DF" w:rsidRDefault="004879AF" w:rsidP="004A64DF">
      <w:pPr>
        <w:spacing w:after="0" w:line="240" w:lineRule="auto"/>
        <w:ind w:right="39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17 августа 2016 г. № 72</w:t>
      </w: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r w:rsidRPr="004A64DF">
        <w:rPr>
          <w:rFonts w:ascii="Times New Roman" w:eastAsia="Times New Roman" w:hAnsi="Times New Roman" w:cs="Times New Roman"/>
          <w:sz w:val="28"/>
          <w:szCs w:val="28"/>
          <w:lang w:eastAsia="ru-RU"/>
        </w:rPr>
        <w:t>г. Нарьян-Мар</w:t>
      </w: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p>
    <w:p w:rsidR="00EF4963" w:rsidRPr="00EF4963" w:rsidRDefault="00EF4963" w:rsidP="00EF4963">
      <w:pPr>
        <w:spacing w:after="0" w:line="240" w:lineRule="auto"/>
        <w:ind w:left="1134" w:right="1417"/>
        <w:jc w:val="center"/>
        <w:rPr>
          <w:rFonts w:ascii="Times New Roman" w:eastAsia="Times New Roman" w:hAnsi="Times New Roman" w:cs="Times New Roman"/>
          <w:b/>
          <w:sz w:val="28"/>
          <w:szCs w:val="28"/>
          <w:lang w:eastAsia="ru-RU"/>
        </w:rPr>
      </w:pPr>
      <w:r w:rsidRPr="00EF4963">
        <w:rPr>
          <w:rFonts w:ascii="Times New Roman" w:eastAsia="Times New Roman" w:hAnsi="Times New Roman" w:cs="Times New Roman"/>
          <w:b/>
          <w:sz w:val="28"/>
          <w:szCs w:val="28"/>
          <w:lang w:eastAsia="ru-RU"/>
        </w:rPr>
        <w:t xml:space="preserve">О внесении изменений в отдельные Административные регламенты </w:t>
      </w:r>
    </w:p>
    <w:p w:rsidR="00EF4963" w:rsidRPr="00EF4963" w:rsidRDefault="00EF4963" w:rsidP="00EF4963">
      <w:pPr>
        <w:spacing w:after="0" w:line="240" w:lineRule="auto"/>
        <w:ind w:left="1134" w:right="1417"/>
        <w:jc w:val="center"/>
        <w:rPr>
          <w:rFonts w:ascii="Times New Roman" w:eastAsia="Times New Roman" w:hAnsi="Times New Roman" w:cs="Times New Roman"/>
          <w:b/>
          <w:sz w:val="28"/>
          <w:szCs w:val="28"/>
          <w:lang w:eastAsia="ru-RU"/>
        </w:rPr>
      </w:pPr>
      <w:r w:rsidRPr="00EF4963">
        <w:rPr>
          <w:rFonts w:ascii="Times New Roman" w:eastAsia="Times New Roman" w:hAnsi="Times New Roman" w:cs="Times New Roman"/>
          <w:b/>
          <w:sz w:val="28"/>
          <w:szCs w:val="28"/>
          <w:lang w:eastAsia="ru-RU"/>
        </w:rPr>
        <w:t>предоставления государственных услуг</w:t>
      </w: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p>
    <w:p w:rsidR="004A64DF" w:rsidRPr="004A64DF" w:rsidRDefault="004A64DF" w:rsidP="004A64DF">
      <w:pPr>
        <w:spacing w:after="0" w:line="240" w:lineRule="auto"/>
        <w:ind w:right="397"/>
        <w:jc w:val="center"/>
        <w:rPr>
          <w:rFonts w:ascii="Times New Roman" w:eastAsia="Times New Roman" w:hAnsi="Times New Roman" w:cs="Times New Roman"/>
          <w:sz w:val="28"/>
          <w:szCs w:val="28"/>
          <w:lang w:eastAsia="ru-RU"/>
        </w:rPr>
      </w:pPr>
    </w:p>
    <w:p w:rsidR="004A64DF" w:rsidRPr="004A64DF" w:rsidRDefault="004A64DF" w:rsidP="004A64D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64DF">
        <w:rPr>
          <w:rFonts w:ascii="Times New Roman" w:eastAsia="Times New Roman" w:hAnsi="Times New Roman" w:cs="Times New Roman"/>
          <w:sz w:val="28"/>
          <w:szCs w:val="28"/>
          <w:lang w:eastAsia="ru-RU"/>
        </w:rPr>
        <w:t>В целях приведения нормативно-правовых актов Департамента образования, культуры и спорта Ненецкого автономного округа</w:t>
      </w:r>
      <w:r w:rsidRPr="004A64DF">
        <w:rPr>
          <w:rFonts w:ascii="Times New Roman" w:eastAsia="Times New Roman" w:hAnsi="Times New Roman" w:cs="Times New Roman"/>
          <w:sz w:val="28"/>
          <w:szCs w:val="28"/>
          <w:lang w:eastAsia="ru-RU"/>
        </w:rPr>
        <w:br/>
        <w:t>в соответствие с законодательством Российской Федерации, ПРИКАЗЫВАЮ:</w:t>
      </w:r>
    </w:p>
    <w:p w:rsidR="00EF4963" w:rsidRPr="00EF4963" w:rsidRDefault="00EF4963" w:rsidP="00EF4963">
      <w:pPr>
        <w:spacing w:after="0" w:line="240" w:lineRule="auto"/>
        <w:ind w:firstLine="709"/>
        <w:jc w:val="both"/>
        <w:rPr>
          <w:rFonts w:ascii="Times New Roman" w:eastAsia="Times New Roman" w:hAnsi="Times New Roman" w:cs="Times New Roman"/>
          <w:sz w:val="28"/>
          <w:szCs w:val="28"/>
          <w:lang w:eastAsia="ru-RU"/>
        </w:rPr>
      </w:pPr>
      <w:r w:rsidRPr="00EF4963">
        <w:rPr>
          <w:rFonts w:ascii="Times New Roman" w:eastAsia="Times New Roman" w:hAnsi="Times New Roman" w:cs="Times New Roman"/>
          <w:sz w:val="28"/>
          <w:szCs w:val="28"/>
          <w:lang w:eastAsia="ru-RU"/>
        </w:rPr>
        <w:t>1. Внести изменения в отдельные Административные регламенты предоставления государственных услуг согласно Приложению.</w:t>
      </w:r>
    </w:p>
    <w:p w:rsidR="00EF4963" w:rsidRPr="00EF4963" w:rsidRDefault="00EF4963" w:rsidP="00EF4963">
      <w:pPr>
        <w:spacing w:after="0" w:line="240" w:lineRule="auto"/>
        <w:ind w:firstLine="709"/>
        <w:jc w:val="both"/>
        <w:rPr>
          <w:rFonts w:ascii="Times New Roman" w:eastAsia="Times New Roman" w:hAnsi="Times New Roman" w:cs="Times New Roman"/>
          <w:sz w:val="28"/>
          <w:szCs w:val="28"/>
          <w:lang w:eastAsia="ru-RU"/>
        </w:rPr>
      </w:pPr>
      <w:r w:rsidRPr="00EF4963">
        <w:rPr>
          <w:rFonts w:ascii="Times New Roman" w:eastAsia="Times New Roman" w:hAnsi="Times New Roman" w:cs="Times New Roman"/>
          <w:sz w:val="28"/>
          <w:szCs w:val="28"/>
          <w:lang w:eastAsia="ru-RU"/>
        </w:rPr>
        <w:t>2. Настоящий приказ вступает в силу через десять дней после его официального опубликования.</w:t>
      </w:r>
    </w:p>
    <w:p w:rsidR="004A64DF" w:rsidRPr="004A64DF" w:rsidRDefault="004A64DF" w:rsidP="004A64DF">
      <w:pPr>
        <w:widowControl w:val="0"/>
        <w:spacing w:after="0" w:line="240" w:lineRule="auto"/>
        <w:ind w:firstLine="708"/>
        <w:jc w:val="both"/>
        <w:outlineLvl w:val="4"/>
        <w:rPr>
          <w:rFonts w:ascii="Times New Roman" w:eastAsia="Times New Roman" w:hAnsi="Times New Roman" w:cs="Times New Roman"/>
          <w:sz w:val="28"/>
          <w:szCs w:val="28"/>
          <w:lang w:eastAsia="ru-RU"/>
        </w:rPr>
      </w:pPr>
    </w:p>
    <w:p w:rsidR="004A64DF" w:rsidRPr="004A64DF" w:rsidRDefault="004A64DF" w:rsidP="004A64DF">
      <w:pPr>
        <w:widowControl w:val="0"/>
        <w:spacing w:after="0" w:line="240" w:lineRule="auto"/>
        <w:ind w:firstLine="708"/>
        <w:jc w:val="both"/>
        <w:outlineLvl w:val="4"/>
        <w:rPr>
          <w:rFonts w:ascii="Times New Roman" w:eastAsia="Times New Roman" w:hAnsi="Times New Roman" w:cs="Times New Roman"/>
          <w:sz w:val="28"/>
          <w:szCs w:val="28"/>
          <w:lang w:eastAsia="ru-RU"/>
        </w:rPr>
      </w:pPr>
    </w:p>
    <w:p w:rsidR="004A64DF" w:rsidRPr="004A64DF" w:rsidRDefault="004A64DF" w:rsidP="004A64DF">
      <w:pPr>
        <w:spacing w:after="0" w:line="240" w:lineRule="auto"/>
        <w:jc w:val="both"/>
        <w:rPr>
          <w:rFonts w:ascii="Times New Roman" w:eastAsia="Times New Roman" w:hAnsi="Times New Roman" w:cs="Times New Roman"/>
          <w:sz w:val="28"/>
          <w:szCs w:val="28"/>
          <w:lang w:eastAsia="ru-RU"/>
        </w:rPr>
      </w:pPr>
      <w:r w:rsidRPr="004A64DF">
        <w:rPr>
          <w:rFonts w:ascii="Times New Roman" w:eastAsia="Times New Roman" w:hAnsi="Times New Roman" w:cs="Times New Roman"/>
          <w:sz w:val="28"/>
          <w:szCs w:val="28"/>
          <w:lang w:eastAsia="ru-RU"/>
        </w:rPr>
        <w:tab/>
      </w:r>
    </w:p>
    <w:p w:rsidR="004A64DF" w:rsidRPr="004A64DF" w:rsidRDefault="004A64DF" w:rsidP="004A64DF">
      <w:pPr>
        <w:spacing w:after="0" w:line="240" w:lineRule="auto"/>
        <w:jc w:val="both"/>
        <w:rPr>
          <w:rFonts w:ascii="Times New Roman" w:eastAsia="Times New Roman" w:hAnsi="Times New Roman" w:cs="Times New Roman"/>
          <w:sz w:val="28"/>
          <w:szCs w:val="28"/>
          <w:lang w:eastAsia="ru-RU"/>
        </w:rPr>
      </w:pPr>
      <w:r w:rsidRPr="004A64DF">
        <w:rPr>
          <w:rFonts w:ascii="Times New Roman" w:eastAsia="Times New Roman" w:hAnsi="Times New Roman" w:cs="Times New Roman"/>
          <w:sz w:val="28"/>
          <w:szCs w:val="28"/>
          <w:lang w:eastAsia="ru-RU"/>
        </w:rPr>
        <w:t>Исполняющий обязанности</w:t>
      </w:r>
    </w:p>
    <w:p w:rsidR="00076DA8" w:rsidRDefault="004A64DF" w:rsidP="004A64DF">
      <w:pPr>
        <w:pStyle w:val="a3"/>
        <w:jc w:val="both"/>
        <w:rPr>
          <w:b w:val="0"/>
        </w:rPr>
      </w:pPr>
      <w:r w:rsidRPr="004A64DF">
        <w:rPr>
          <w:b w:val="0"/>
          <w:szCs w:val="28"/>
        </w:rPr>
        <w:t>руководителя Департамента                                                              Л.А. Храпова</w:t>
      </w: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076DA8" w:rsidRDefault="00076DA8" w:rsidP="00076DA8">
      <w:pPr>
        <w:pStyle w:val="a3"/>
        <w:jc w:val="both"/>
        <w:rPr>
          <w:b w:val="0"/>
        </w:rPr>
      </w:pPr>
    </w:p>
    <w:p w:rsidR="00EF4963" w:rsidRDefault="00EF4963" w:rsidP="00076DA8">
      <w:pPr>
        <w:pStyle w:val="a3"/>
        <w:jc w:val="both"/>
        <w:rPr>
          <w:b w:val="0"/>
        </w:rPr>
      </w:pPr>
    </w:p>
    <w:p w:rsidR="00EF4963" w:rsidRDefault="00EF4963" w:rsidP="00076DA8">
      <w:pPr>
        <w:pStyle w:val="a3"/>
        <w:jc w:val="both"/>
        <w:rPr>
          <w:b w:val="0"/>
        </w:rPr>
      </w:pPr>
    </w:p>
    <w:p w:rsidR="00EF4963" w:rsidRDefault="00EF4963" w:rsidP="00076DA8">
      <w:pPr>
        <w:pStyle w:val="a3"/>
        <w:jc w:val="both"/>
        <w:rPr>
          <w:b w:val="0"/>
        </w:rPr>
      </w:pPr>
    </w:p>
    <w:tbl>
      <w:tblPr>
        <w:tblW w:w="9356" w:type="dxa"/>
        <w:tblInd w:w="108" w:type="dxa"/>
        <w:tblLook w:val="01E0" w:firstRow="1" w:lastRow="1" w:firstColumn="1" w:lastColumn="1" w:noHBand="0" w:noVBand="0"/>
      </w:tblPr>
      <w:tblGrid>
        <w:gridCol w:w="4678"/>
        <w:gridCol w:w="4678"/>
      </w:tblGrid>
      <w:tr w:rsidR="004A64DF" w:rsidRPr="004A64DF" w:rsidTr="00E57B47">
        <w:tc>
          <w:tcPr>
            <w:tcW w:w="4678" w:type="dxa"/>
          </w:tcPr>
          <w:p w:rsidR="004A64DF" w:rsidRPr="004A64DF" w:rsidRDefault="004A64DF" w:rsidP="004A64DF">
            <w:pPr>
              <w:spacing w:after="0" w:line="240" w:lineRule="auto"/>
              <w:jc w:val="both"/>
              <w:rPr>
                <w:rFonts w:ascii="Times New Roman" w:eastAsia="Times New Roman" w:hAnsi="Times New Roman" w:cs="Times New Roman"/>
                <w:b/>
                <w:sz w:val="28"/>
                <w:szCs w:val="24"/>
                <w:lang w:eastAsia="ru-RU"/>
              </w:rPr>
            </w:pPr>
          </w:p>
        </w:tc>
        <w:tc>
          <w:tcPr>
            <w:tcW w:w="4678" w:type="dxa"/>
          </w:tcPr>
          <w:p w:rsidR="00EF4963" w:rsidRPr="00EF4963" w:rsidRDefault="00EF4963" w:rsidP="00EF4963">
            <w:pPr>
              <w:autoSpaceDE w:val="0"/>
              <w:autoSpaceDN w:val="0"/>
              <w:adjustRightInd w:val="0"/>
              <w:spacing w:after="0" w:line="240" w:lineRule="auto"/>
              <w:outlineLvl w:val="0"/>
              <w:rPr>
                <w:rFonts w:ascii="Times New Roman" w:eastAsia="Times New Roman" w:hAnsi="Times New Roman" w:cs="Times New Roman"/>
                <w:sz w:val="26"/>
                <w:szCs w:val="26"/>
                <w:lang w:eastAsia="ru-RU"/>
              </w:rPr>
            </w:pPr>
            <w:r w:rsidRPr="00EF4963">
              <w:rPr>
                <w:rFonts w:ascii="Times New Roman" w:eastAsia="Times New Roman" w:hAnsi="Times New Roman" w:cs="Times New Roman"/>
                <w:sz w:val="26"/>
                <w:szCs w:val="26"/>
                <w:lang w:eastAsia="ru-RU"/>
              </w:rPr>
              <w:t>Приложение</w:t>
            </w:r>
          </w:p>
          <w:p w:rsidR="00EF4963" w:rsidRPr="00EF4963" w:rsidRDefault="00EF4963" w:rsidP="00EF4963">
            <w:pPr>
              <w:spacing w:after="0" w:line="240" w:lineRule="auto"/>
              <w:rPr>
                <w:rFonts w:ascii="Times New Roman" w:eastAsia="Times New Roman" w:hAnsi="Times New Roman" w:cs="Times New Roman"/>
                <w:sz w:val="26"/>
                <w:szCs w:val="26"/>
                <w:lang w:eastAsia="ru-RU"/>
              </w:rPr>
            </w:pPr>
            <w:r w:rsidRPr="00EF4963">
              <w:rPr>
                <w:rFonts w:ascii="Times New Roman" w:eastAsia="Times New Roman" w:hAnsi="Times New Roman" w:cs="Times New Roman"/>
                <w:sz w:val="26"/>
                <w:szCs w:val="26"/>
                <w:lang w:eastAsia="ru-RU"/>
              </w:rPr>
              <w:t>к приказу Департамента образования, культуры и спорта</w:t>
            </w:r>
          </w:p>
          <w:p w:rsidR="00EF4963" w:rsidRPr="00EF4963" w:rsidRDefault="00EF4963" w:rsidP="00EF4963">
            <w:pPr>
              <w:spacing w:after="0" w:line="240" w:lineRule="auto"/>
              <w:rPr>
                <w:rFonts w:ascii="Times New Roman" w:eastAsia="Times New Roman" w:hAnsi="Times New Roman" w:cs="Times New Roman"/>
                <w:sz w:val="26"/>
                <w:szCs w:val="26"/>
                <w:lang w:eastAsia="ru-RU"/>
              </w:rPr>
            </w:pPr>
            <w:r w:rsidRPr="00EF4963">
              <w:rPr>
                <w:rFonts w:ascii="Times New Roman" w:eastAsia="Times New Roman" w:hAnsi="Times New Roman" w:cs="Times New Roman"/>
                <w:sz w:val="26"/>
                <w:szCs w:val="26"/>
                <w:lang w:eastAsia="ru-RU"/>
              </w:rPr>
              <w:t xml:space="preserve">Ненецкого автономного округа </w:t>
            </w:r>
          </w:p>
          <w:p w:rsidR="00EF4963" w:rsidRPr="00EF4963" w:rsidRDefault="00EF4963" w:rsidP="00EF4963">
            <w:pPr>
              <w:spacing w:after="0" w:line="240" w:lineRule="auto"/>
              <w:rPr>
                <w:rFonts w:ascii="Times New Roman" w:eastAsia="Times New Roman" w:hAnsi="Times New Roman" w:cs="Times New Roman"/>
                <w:sz w:val="26"/>
                <w:szCs w:val="26"/>
                <w:lang w:eastAsia="ru-RU"/>
              </w:rPr>
            </w:pPr>
            <w:r w:rsidRPr="00EF4963">
              <w:rPr>
                <w:rFonts w:ascii="Times New Roman" w:eastAsia="Times New Roman" w:hAnsi="Times New Roman" w:cs="Times New Roman"/>
                <w:sz w:val="26"/>
                <w:szCs w:val="26"/>
                <w:lang w:eastAsia="ru-RU"/>
              </w:rPr>
              <w:t>от</w:t>
            </w:r>
            <w:r w:rsidR="004879AF">
              <w:rPr>
                <w:rFonts w:ascii="Times New Roman" w:eastAsia="Times New Roman" w:hAnsi="Times New Roman" w:cs="Times New Roman"/>
                <w:sz w:val="26"/>
                <w:szCs w:val="26"/>
                <w:lang w:eastAsia="ru-RU"/>
              </w:rPr>
              <w:t xml:space="preserve"> 17</w:t>
            </w:r>
            <w:r w:rsidRPr="00EF4963">
              <w:rPr>
                <w:rFonts w:ascii="Times New Roman" w:eastAsia="Times New Roman" w:hAnsi="Times New Roman" w:cs="Times New Roman"/>
                <w:sz w:val="26"/>
                <w:szCs w:val="26"/>
                <w:lang w:eastAsia="ru-RU"/>
              </w:rPr>
              <w:t>.</w:t>
            </w:r>
            <w:r w:rsidR="004879AF">
              <w:rPr>
                <w:rFonts w:ascii="Times New Roman" w:eastAsia="Times New Roman" w:hAnsi="Times New Roman" w:cs="Times New Roman"/>
                <w:sz w:val="26"/>
                <w:szCs w:val="26"/>
                <w:lang w:eastAsia="ru-RU"/>
              </w:rPr>
              <w:t>08</w:t>
            </w:r>
            <w:r w:rsidR="00E732CF">
              <w:rPr>
                <w:rFonts w:ascii="Times New Roman" w:eastAsia="Times New Roman" w:hAnsi="Times New Roman" w:cs="Times New Roman"/>
                <w:sz w:val="26"/>
                <w:szCs w:val="26"/>
                <w:lang w:eastAsia="ru-RU"/>
              </w:rPr>
              <w:t>.</w:t>
            </w:r>
            <w:r w:rsidRPr="00EF4963">
              <w:rPr>
                <w:rFonts w:ascii="Times New Roman" w:eastAsia="Times New Roman" w:hAnsi="Times New Roman" w:cs="Times New Roman"/>
                <w:sz w:val="26"/>
                <w:szCs w:val="26"/>
                <w:lang w:eastAsia="ru-RU"/>
              </w:rPr>
              <w:t xml:space="preserve">2016 </w:t>
            </w:r>
            <w:r w:rsidR="004879AF">
              <w:rPr>
                <w:rFonts w:ascii="Times New Roman" w:eastAsia="Times New Roman" w:hAnsi="Times New Roman" w:cs="Times New Roman"/>
                <w:sz w:val="26"/>
                <w:szCs w:val="26"/>
                <w:lang w:eastAsia="ru-RU"/>
              </w:rPr>
              <w:t>№ 72</w:t>
            </w:r>
            <w:r w:rsidRPr="00EF4963">
              <w:rPr>
                <w:rFonts w:ascii="Times New Roman" w:eastAsia="Times New Roman" w:hAnsi="Times New Roman" w:cs="Times New Roman"/>
                <w:sz w:val="26"/>
                <w:szCs w:val="26"/>
                <w:lang w:eastAsia="ru-RU"/>
              </w:rPr>
              <w:t xml:space="preserve"> </w:t>
            </w:r>
          </w:p>
          <w:p w:rsidR="00EF4963" w:rsidRPr="00EF4963" w:rsidRDefault="00EF4963" w:rsidP="00EF4963">
            <w:pPr>
              <w:spacing w:after="0" w:line="240" w:lineRule="auto"/>
              <w:rPr>
                <w:rFonts w:ascii="Times New Roman" w:eastAsia="Times New Roman" w:hAnsi="Times New Roman" w:cs="Times New Roman"/>
                <w:sz w:val="26"/>
                <w:szCs w:val="26"/>
                <w:lang w:eastAsia="ru-RU"/>
              </w:rPr>
            </w:pPr>
            <w:r w:rsidRPr="00EF4963">
              <w:rPr>
                <w:rFonts w:ascii="Times New Roman" w:eastAsia="Times New Roman" w:hAnsi="Times New Roman" w:cs="Times New Roman"/>
                <w:sz w:val="26"/>
                <w:szCs w:val="26"/>
                <w:lang w:eastAsia="ru-RU"/>
              </w:rPr>
              <w:t xml:space="preserve">«О внесении изменений в отдельные Административные регламенты </w:t>
            </w:r>
          </w:p>
          <w:p w:rsidR="004A64DF" w:rsidRPr="004A64DF" w:rsidRDefault="00EF4963" w:rsidP="00EF4963">
            <w:pPr>
              <w:tabs>
                <w:tab w:val="left" w:pos="3894"/>
              </w:tabs>
              <w:spacing w:after="0" w:line="240" w:lineRule="auto"/>
              <w:ind w:right="-108"/>
              <w:rPr>
                <w:rFonts w:ascii="Times New Roman" w:eastAsia="Times New Roman" w:hAnsi="Times New Roman" w:cs="Times New Roman"/>
                <w:sz w:val="28"/>
                <w:szCs w:val="28"/>
                <w:lang w:eastAsia="ru-RU"/>
              </w:rPr>
            </w:pPr>
            <w:r w:rsidRPr="00EF4963">
              <w:rPr>
                <w:rFonts w:ascii="Times New Roman" w:eastAsia="Times New Roman" w:hAnsi="Times New Roman" w:cs="Times New Roman"/>
                <w:sz w:val="26"/>
                <w:szCs w:val="26"/>
                <w:lang w:eastAsia="ru-RU"/>
              </w:rPr>
              <w:t>предоставления государственных услуг</w:t>
            </w:r>
            <w:r>
              <w:rPr>
                <w:rFonts w:ascii="Times New Roman" w:eastAsia="Times New Roman" w:hAnsi="Times New Roman" w:cs="Times New Roman"/>
                <w:sz w:val="26"/>
                <w:szCs w:val="26"/>
                <w:lang w:eastAsia="ru-RU"/>
              </w:rPr>
              <w:t>»</w:t>
            </w:r>
          </w:p>
        </w:tc>
      </w:tr>
    </w:tbl>
    <w:p w:rsidR="004A64DF" w:rsidRPr="004A64DF" w:rsidRDefault="004A64DF" w:rsidP="004A64DF">
      <w:pPr>
        <w:spacing w:after="0" w:line="240" w:lineRule="auto"/>
        <w:jc w:val="center"/>
        <w:rPr>
          <w:rFonts w:ascii="Times New Roman" w:eastAsia="Times New Roman" w:hAnsi="Times New Roman" w:cs="Times New Roman"/>
          <w:sz w:val="28"/>
          <w:szCs w:val="24"/>
          <w:lang w:eastAsia="ru-RU"/>
        </w:rPr>
      </w:pPr>
    </w:p>
    <w:p w:rsidR="004A64DF" w:rsidRPr="004A64DF" w:rsidRDefault="004A64DF" w:rsidP="004A64DF">
      <w:pPr>
        <w:spacing w:after="0" w:line="240" w:lineRule="auto"/>
        <w:jc w:val="center"/>
        <w:rPr>
          <w:rFonts w:ascii="Times New Roman" w:eastAsia="Times New Roman" w:hAnsi="Times New Roman" w:cs="Times New Roman"/>
          <w:sz w:val="28"/>
          <w:szCs w:val="24"/>
          <w:lang w:eastAsia="ru-RU"/>
        </w:rPr>
      </w:pPr>
    </w:p>
    <w:p w:rsidR="004A64DF" w:rsidRPr="004A64DF" w:rsidRDefault="004A64DF" w:rsidP="004A64DF">
      <w:pPr>
        <w:spacing w:after="0" w:line="240" w:lineRule="auto"/>
        <w:jc w:val="center"/>
        <w:rPr>
          <w:rFonts w:ascii="Times New Roman" w:eastAsia="Times New Roman" w:hAnsi="Times New Roman" w:cs="Times New Roman"/>
          <w:sz w:val="28"/>
          <w:szCs w:val="24"/>
          <w:lang w:eastAsia="ru-RU"/>
        </w:rPr>
      </w:pPr>
    </w:p>
    <w:p w:rsidR="004A64DF" w:rsidRPr="004A64DF" w:rsidRDefault="004A64DF" w:rsidP="004A64DF">
      <w:pPr>
        <w:spacing w:after="0" w:line="240" w:lineRule="auto"/>
        <w:jc w:val="center"/>
        <w:rPr>
          <w:rFonts w:ascii="Times New Roman" w:eastAsia="Times New Roman" w:hAnsi="Times New Roman" w:cs="Times New Roman"/>
          <w:sz w:val="28"/>
          <w:szCs w:val="24"/>
          <w:lang w:eastAsia="ru-RU"/>
        </w:rPr>
      </w:pPr>
    </w:p>
    <w:p w:rsidR="00EF4963" w:rsidRPr="004879AF" w:rsidRDefault="00EF4963" w:rsidP="00EF4963">
      <w:pPr>
        <w:spacing w:after="0" w:line="240" w:lineRule="auto"/>
        <w:ind w:left="1134" w:right="1417"/>
        <w:jc w:val="center"/>
        <w:rPr>
          <w:rFonts w:ascii="Times New Roman" w:eastAsia="Times New Roman" w:hAnsi="Times New Roman" w:cs="Times New Roman"/>
          <w:b/>
          <w:sz w:val="28"/>
          <w:szCs w:val="28"/>
          <w:lang w:eastAsia="ru-RU"/>
        </w:rPr>
      </w:pPr>
      <w:r w:rsidRPr="004879AF">
        <w:rPr>
          <w:rFonts w:ascii="Times New Roman" w:eastAsia="Times New Roman" w:hAnsi="Times New Roman" w:cs="Times New Roman"/>
          <w:b/>
          <w:sz w:val="28"/>
          <w:szCs w:val="28"/>
          <w:lang w:eastAsia="ru-RU"/>
        </w:rPr>
        <w:t xml:space="preserve">Изменения в отдельные Административные регламенты </w:t>
      </w:r>
    </w:p>
    <w:p w:rsidR="00EF4963" w:rsidRPr="004879AF" w:rsidRDefault="00EF4963" w:rsidP="00EF4963">
      <w:pPr>
        <w:spacing w:after="0" w:line="240" w:lineRule="auto"/>
        <w:ind w:left="1134" w:right="1417"/>
        <w:jc w:val="center"/>
        <w:rPr>
          <w:rFonts w:ascii="Times New Roman" w:eastAsia="Times New Roman" w:hAnsi="Times New Roman" w:cs="Times New Roman"/>
          <w:b/>
          <w:sz w:val="28"/>
          <w:szCs w:val="28"/>
          <w:lang w:eastAsia="ru-RU"/>
        </w:rPr>
      </w:pPr>
      <w:r w:rsidRPr="004879AF">
        <w:rPr>
          <w:rFonts w:ascii="Times New Roman" w:eastAsia="Times New Roman" w:hAnsi="Times New Roman" w:cs="Times New Roman"/>
          <w:b/>
          <w:sz w:val="28"/>
          <w:szCs w:val="28"/>
          <w:lang w:eastAsia="ru-RU"/>
        </w:rPr>
        <w:t>предоставления государственных услуг</w:t>
      </w:r>
    </w:p>
    <w:p w:rsidR="004A64DF" w:rsidRPr="004879AF" w:rsidRDefault="004A64DF" w:rsidP="004A64DF">
      <w:pPr>
        <w:spacing w:after="0" w:line="240" w:lineRule="auto"/>
        <w:ind w:firstLine="709"/>
        <w:jc w:val="center"/>
        <w:rPr>
          <w:rFonts w:ascii="Times New Roman" w:eastAsia="Times New Roman" w:hAnsi="Times New Roman" w:cs="Times New Roman"/>
          <w:sz w:val="28"/>
          <w:szCs w:val="28"/>
          <w:lang w:eastAsia="ru-RU"/>
        </w:rPr>
      </w:pPr>
    </w:p>
    <w:p w:rsidR="00EF4963" w:rsidRPr="004879AF" w:rsidRDefault="00EF4963" w:rsidP="004A64DF">
      <w:pPr>
        <w:spacing w:after="0" w:line="240" w:lineRule="auto"/>
        <w:ind w:firstLine="709"/>
        <w:jc w:val="center"/>
        <w:rPr>
          <w:rFonts w:ascii="Times New Roman" w:eastAsia="Times New Roman" w:hAnsi="Times New Roman" w:cs="Times New Roman"/>
          <w:sz w:val="28"/>
          <w:szCs w:val="28"/>
          <w:lang w:eastAsia="ru-RU"/>
        </w:rPr>
      </w:pPr>
    </w:p>
    <w:p w:rsidR="00EF4963" w:rsidRPr="004879AF" w:rsidRDefault="00EF4963" w:rsidP="00EF4963">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 В Административный регламент по предоставлению государственной услуги «Присвоение (лишение) квалификационных категорий спортивных судей в Ненецком автономном округе», утвержденный приказом Департамента образования, культуры и спорта Ненецкого автономного округа от 31.07.2015 № 108 (с изменениями, внесенными приказом Департамента от 27.05.2016 № 40) внести следующие изменения:</w:t>
      </w:r>
    </w:p>
    <w:p w:rsidR="0035300C" w:rsidRPr="004879AF" w:rsidRDefault="00DE01D4" w:rsidP="00DE01D4">
      <w:pPr>
        <w:spacing w:after="0" w:line="240" w:lineRule="auto"/>
        <w:ind w:left="709"/>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 </w:t>
      </w:r>
      <w:r w:rsidR="006E0E61" w:rsidRPr="004879AF">
        <w:rPr>
          <w:rFonts w:ascii="Times New Roman" w:eastAsia="Times New Roman" w:hAnsi="Times New Roman" w:cs="Times New Roman"/>
          <w:sz w:val="28"/>
          <w:szCs w:val="28"/>
          <w:lang w:eastAsia="ru-RU"/>
        </w:rPr>
        <w:t xml:space="preserve">абзац первый </w:t>
      </w:r>
      <w:r w:rsidRPr="004879AF">
        <w:rPr>
          <w:rFonts w:ascii="Times New Roman" w:eastAsia="Times New Roman" w:hAnsi="Times New Roman" w:cs="Times New Roman"/>
          <w:sz w:val="28"/>
          <w:szCs w:val="28"/>
          <w:lang w:eastAsia="ru-RU"/>
        </w:rPr>
        <w:t>п</w:t>
      </w:r>
      <w:r w:rsidR="004A64DF" w:rsidRPr="004879AF">
        <w:rPr>
          <w:rFonts w:ascii="Times New Roman" w:eastAsia="Times New Roman" w:hAnsi="Times New Roman" w:cs="Times New Roman"/>
          <w:sz w:val="28"/>
          <w:szCs w:val="28"/>
          <w:lang w:eastAsia="ru-RU"/>
        </w:rPr>
        <w:t>ункт</w:t>
      </w:r>
      <w:r w:rsidR="006E0E61" w:rsidRPr="004879AF">
        <w:rPr>
          <w:rFonts w:ascii="Times New Roman" w:eastAsia="Times New Roman" w:hAnsi="Times New Roman" w:cs="Times New Roman"/>
          <w:sz w:val="28"/>
          <w:szCs w:val="28"/>
          <w:lang w:eastAsia="ru-RU"/>
        </w:rPr>
        <w:t>а</w:t>
      </w:r>
      <w:r w:rsidRPr="004879AF">
        <w:rPr>
          <w:rFonts w:ascii="Times New Roman" w:eastAsia="Times New Roman" w:hAnsi="Times New Roman" w:cs="Times New Roman"/>
          <w:sz w:val="28"/>
          <w:szCs w:val="28"/>
          <w:lang w:eastAsia="ru-RU"/>
        </w:rPr>
        <w:t xml:space="preserve"> 2 </w:t>
      </w:r>
      <w:r w:rsidR="0035300C" w:rsidRPr="004879AF">
        <w:rPr>
          <w:rFonts w:ascii="Times New Roman" w:eastAsia="Times New Roman" w:hAnsi="Times New Roman" w:cs="Times New Roman"/>
          <w:sz w:val="28"/>
          <w:szCs w:val="28"/>
          <w:lang w:eastAsia="ru-RU"/>
        </w:rPr>
        <w:t>изложить в следующей редакции:</w:t>
      </w:r>
    </w:p>
    <w:p w:rsidR="00DE01D4" w:rsidRPr="004879AF" w:rsidRDefault="0035300C" w:rsidP="00DE01D4">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w:t>
      </w:r>
      <w:r w:rsidR="00A16FF3" w:rsidRPr="004879AF">
        <w:rPr>
          <w:rFonts w:ascii="Times New Roman" w:eastAsia="Times New Roman" w:hAnsi="Times New Roman" w:cs="Times New Roman"/>
          <w:sz w:val="28"/>
          <w:szCs w:val="28"/>
          <w:lang w:eastAsia="ru-RU"/>
        </w:rPr>
        <w:t>2. </w:t>
      </w:r>
      <w:r w:rsidRPr="004879AF">
        <w:rPr>
          <w:rFonts w:ascii="Times New Roman" w:eastAsia="Times New Roman" w:hAnsi="Times New Roman" w:cs="Times New Roman"/>
          <w:sz w:val="28"/>
          <w:szCs w:val="28"/>
          <w:lang w:eastAsia="ru-RU"/>
        </w:rPr>
        <w:t>Присвоение (повышение) либо снижение (лишение) квалификационных категорий «Спортивный судья третьей категории», «Спортивный судья второй категории», «Спортивный судья первой категории» осуществляется гражданам Российской Федерации, постоянно проживающим на территории Ненецкого автономного округа, по представлению:</w:t>
      </w:r>
      <w:r w:rsidR="00DE01D4" w:rsidRPr="004879AF">
        <w:rPr>
          <w:rFonts w:ascii="Times New Roman" w:eastAsia="Times New Roman" w:hAnsi="Times New Roman" w:cs="Times New Roman"/>
          <w:sz w:val="28"/>
          <w:szCs w:val="28"/>
          <w:lang w:eastAsia="ru-RU"/>
        </w:rPr>
        <w:t>»;</w:t>
      </w:r>
    </w:p>
    <w:p w:rsidR="0035300C" w:rsidRPr="004879AF" w:rsidRDefault="00DE01D4" w:rsidP="0035300C">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2) п</w:t>
      </w:r>
      <w:r w:rsidR="0035300C" w:rsidRPr="004879AF">
        <w:rPr>
          <w:rFonts w:ascii="Times New Roman" w:eastAsia="Times New Roman" w:hAnsi="Times New Roman" w:cs="Times New Roman"/>
          <w:sz w:val="28"/>
          <w:szCs w:val="28"/>
          <w:lang w:eastAsia="ru-RU"/>
        </w:rPr>
        <w:t xml:space="preserve">одпункт 1 </w:t>
      </w:r>
      <w:r w:rsidRPr="004879AF">
        <w:rPr>
          <w:rFonts w:ascii="Times New Roman" w:eastAsia="Times New Roman" w:hAnsi="Times New Roman" w:cs="Times New Roman"/>
          <w:sz w:val="28"/>
          <w:szCs w:val="28"/>
          <w:lang w:eastAsia="ru-RU"/>
        </w:rPr>
        <w:t xml:space="preserve">пункта 2 </w:t>
      </w:r>
      <w:r w:rsidR="0035300C" w:rsidRPr="004879AF">
        <w:rPr>
          <w:rFonts w:ascii="Times New Roman" w:eastAsia="Times New Roman" w:hAnsi="Times New Roman" w:cs="Times New Roman"/>
          <w:sz w:val="28"/>
          <w:szCs w:val="28"/>
          <w:lang w:eastAsia="ru-RU"/>
        </w:rPr>
        <w:t>изложить в следующей редакции:</w:t>
      </w:r>
    </w:p>
    <w:p w:rsidR="0035300C" w:rsidRPr="004879AF" w:rsidRDefault="0035300C" w:rsidP="0035300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 </w:t>
      </w:r>
      <w:r w:rsidR="00DE01D4" w:rsidRPr="004879AF">
        <w:rPr>
          <w:rFonts w:ascii="Times New Roman" w:eastAsia="Times New Roman" w:hAnsi="Times New Roman" w:cs="Times New Roman"/>
          <w:sz w:val="28"/>
          <w:szCs w:val="28"/>
          <w:lang w:eastAsia="ru-RU"/>
        </w:rPr>
        <w:t>р</w:t>
      </w:r>
      <w:r w:rsidRPr="004879AF">
        <w:rPr>
          <w:rFonts w:ascii="Times New Roman" w:eastAsia="Times New Roman" w:hAnsi="Times New Roman" w:cs="Times New Roman"/>
          <w:sz w:val="28"/>
          <w:szCs w:val="28"/>
          <w:lang w:eastAsia="ru-RU"/>
        </w:rPr>
        <w:t>егиональных спортивных федераций Ненецкого автономного округа - для присвоения (повышения) либо снижения (лишения) квалификационной категории</w:t>
      </w:r>
      <w:r w:rsidR="0058019B" w:rsidRPr="004879AF">
        <w:rPr>
          <w:rFonts w:ascii="Times New Roman" w:eastAsia="Times New Roman" w:hAnsi="Times New Roman" w:cs="Times New Roman"/>
          <w:sz w:val="28"/>
          <w:szCs w:val="28"/>
          <w:lang w:eastAsia="ru-RU"/>
        </w:rPr>
        <w:t xml:space="preserve"> спортивного судьи</w:t>
      </w:r>
      <w:r w:rsidRPr="004879AF">
        <w:rPr>
          <w:rFonts w:ascii="Times New Roman" w:eastAsia="Times New Roman" w:hAnsi="Times New Roman" w:cs="Times New Roman"/>
          <w:sz w:val="28"/>
          <w:szCs w:val="28"/>
          <w:lang w:eastAsia="ru-RU"/>
        </w:rPr>
        <w:t xml:space="preserve"> «Спортивный судья первой категории»</w:t>
      </w:r>
      <w:proofErr w:type="gramStart"/>
      <w:r w:rsidRPr="004879AF">
        <w:rPr>
          <w:rFonts w:ascii="Times New Roman" w:eastAsia="Times New Roman" w:hAnsi="Times New Roman" w:cs="Times New Roman"/>
          <w:sz w:val="28"/>
          <w:szCs w:val="28"/>
          <w:lang w:eastAsia="ru-RU"/>
        </w:rPr>
        <w:t>;»</w:t>
      </w:r>
      <w:proofErr w:type="gramEnd"/>
      <w:r w:rsidR="00DE01D4" w:rsidRPr="004879AF">
        <w:rPr>
          <w:rFonts w:ascii="Times New Roman" w:eastAsia="Times New Roman" w:hAnsi="Times New Roman" w:cs="Times New Roman"/>
          <w:sz w:val="28"/>
          <w:szCs w:val="28"/>
          <w:lang w:eastAsia="ru-RU"/>
        </w:rPr>
        <w:t>;</w:t>
      </w:r>
    </w:p>
    <w:p w:rsidR="0035300C" w:rsidRPr="004879AF" w:rsidRDefault="00DE01D4" w:rsidP="0035300C">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3) п</w:t>
      </w:r>
      <w:r w:rsidR="0035300C" w:rsidRPr="004879AF">
        <w:rPr>
          <w:rFonts w:ascii="Times New Roman" w:eastAsia="Times New Roman" w:hAnsi="Times New Roman" w:cs="Times New Roman"/>
          <w:sz w:val="28"/>
          <w:szCs w:val="28"/>
          <w:lang w:eastAsia="ru-RU"/>
        </w:rPr>
        <w:t xml:space="preserve">одпункт 2 </w:t>
      </w:r>
      <w:r w:rsidRPr="004879AF">
        <w:rPr>
          <w:rFonts w:ascii="Times New Roman" w:eastAsia="Times New Roman" w:hAnsi="Times New Roman" w:cs="Times New Roman"/>
          <w:sz w:val="28"/>
          <w:szCs w:val="28"/>
          <w:lang w:eastAsia="ru-RU"/>
        </w:rPr>
        <w:t xml:space="preserve">пункта 2 </w:t>
      </w:r>
      <w:r w:rsidR="0035300C" w:rsidRPr="004879AF">
        <w:rPr>
          <w:rFonts w:ascii="Times New Roman" w:eastAsia="Times New Roman" w:hAnsi="Times New Roman" w:cs="Times New Roman"/>
          <w:sz w:val="28"/>
          <w:szCs w:val="28"/>
          <w:lang w:eastAsia="ru-RU"/>
        </w:rPr>
        <w:t>изложить в следующей редакции:</w:t>
      </w:r>
    </w:p>
    <w:p w:rsidR="0035300C" w:rsidRPr="004879AF" w:rsidRDefault="0035300C" w:rsidP="0035300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w:t>
      </w:r>
      <w:r w:rsidR="009550D1" w:rsidRPr="004879AF">
        <w:rPr>
          <w:rFonts w:ascii="Times New Roman" w:eastAsia="Times New Roman" w:hAnsi="Times New Roman" w:cs="Times New Roman"/>
          <w:sz w:val="28"/>
          <w:szCs w:val="28"/>
          <w:lang w:eastAsia="ru-RU"/>
        </w:rPr>
        <w:t>2) </w:t>
      </w:r>
      <w:r w:rsidRPr="004879AF">
        <w:rPr>
          <w:rFonts w:ascii="Times New Roman" w:eastAsia="Times New Roman" w:hAnsi="Times New Roman" w:cs="Times New Roman"/>
          <w:sz w:val="28"/>
          <w:szCs w:val="28"/>
          <w:lang w:eastAsia="ru-RU"/>
        </w:rPr>
        <w:t>структурн</w:t>
      </w:r>
      <w:r w:rsidR="009550D1" w:rsidRPr="004879AF">
        <w:rPr>
          <w:rFonts w:ascii="Times New Roman" w:eastAsia="Times New Roman" w:hAnsi="Times New Roman" w:cs="Times New Roman"/>
          <w:sz w:val="28"/>
          <w:szCs w:val="28"/>
          <w:lang w:eastAsia="ru-RU"/>
        </w:rPr>
        <w:t>ого</w:t>
      </w:r>
      <w:r w:rsidRPr="004879AF">
        <w:rPr>
          <w:rFonts w:ascii="Times New Roman" w:eastAsia="Times New Roman" w:hAnsi="Times New Roman" w:cs="Times New Roman"/>
          <w:sz w:val="28"/>
          <w:szCs w:val="28"/>
          <w:lang w:eastAsia="ru-RU"/>
        </w:rPr>
        <w:t xml:space="preserve"> подразделени</w:t>
      </w:r>
      <w:r w:rsidR="009550D1" w:rsidRPr="004879AF">
        <w:rPr>
          <w:rFonts w:ascii="Times New Roman" w:eastAsia="Times New Roman" w:hAnsi="Times New Roman" w:cs="Times New Roman"/>
          <w:sz w:val="28"/>
          <w:szCs w:val="28"/>
          <w:lang w:eastAsia="ru-RU"/>
        </w:rPr>
        <w:t>я</w:t>
      </w:r>
      <w:r w:rsidRPr="004879AF">
        <w:rPr>
          <w:rFonts w:ascii="Times New Roman" w:eastAsia="Times New Roman" w:hAnsi="Times New Roman" w:cs="Times New Roman"/>
          <w:sz w:val="28"/>
          <w:szCs w:val="28"/>
          <w:lang w:eastAsia="ru-RU"/>
        </w:rPr>
        <w:t xml:space="preserve"> федерального органа, осуществляюще</w:t>
      </w:r>
      <w:r w:rsidR="009550D1" w:rsidRPr="004879AF">
        <w:rPr>
          <w:rFonts w:ascii="Times New Roman" w:eastAsia="Times New Roman" w:hAnsi="Times New Roman" w:cs="Times New Roman"/>
          <w:sz w:val="28"/>
          <w:szCs w:val="28"/>
          <w:lang w:eastAsia="ru-RU"/>
        </w:rPr>
        <w:t>го</w:t>
      </w:r>
      <w:r w:rsidRPr="004879AF">
        <w:rPr>
          <w:rFonts w:ascii="Times New Roman" w:eastAsia="Times New Roman" w:hAnsi="Times New Roman" w:cs="Times New Roman"/>
          <w:sz w:val="28"/>
          <w:szCs w:val="28"/>
          <w:lang w:eastAsia="ru-RU"/>
        </w:rPr>
        <w:t xml:space="preserve"> учет судейской деятельности кандидата на присвоение, по </w:t>
      </w:r>
      <w:r w:rsidR="009550D1" w:rsidRPr="004879AF">
        <w:rPr>
          <w:rFonts w:ascii="Times New Roman" w:eastAsia="Times New Roman" w:hAnsi="Times New Roman" w:cs="Times New Roman"/>
          <w:sz w:val="28"/>
          <w:szCs w:val="28"/>
          <w:lang w:eastAsia="ru-RU"/>
        </w:rPr>
        <w:t>п</w:t>
      </w:r>
      <w:r w:rsidRPr="004879AF">
        <w:rPr>
          <w:rFonts w:ascii="Times New Roman" w:eastAsia="Times New Roman" w:hAnsi="Times New Roman" w:cs="Times New Roman"/>
          <w:sz w:val="28"/>
          <w:szCs w:val="28"/>
          <w:lang w:eastAsia="ru-RU"/>
        </w:rPr>
        <w:t>редставлению, заверенному руководителем такой региональной спортивной феде</w:t>
      </w:r>
      <w:r w:rsidR="009550D1" w:rsidRPr="004879AF">
        <w:rPr>
          <w:rFonts w:ascii="Times New Roman" w:eastAsia="Times New Roman" w:hAnsi="Times New Roman" w:cs="Times New Roman"/>
          <w:sz w:val="28"/>
          <w:szCs w:val="28"/>
          <w:lang w:eastAsia="ru-RU"/>
        </w:rPr>
        <w:t>рации или руководителем такого</w:t>
      </w:r>
      <w:r w:rsidRPr="004879AF">
        <w:rPr>
          <w:rFonts w:ascii="Times New Roman" w:eastAsia="Times New Roman" w:hAnsi="Times New Roman" w:cs="Times New Roman"/>
          <w:sz w:val="28"/>
          <w:szCs w:val="28"/>
          <w:lang w:eastAsia="ru-RU"/>
        </w:rPr>
        <w:t xml:space="preserve"> структурного подразделения федерального органа (для военно-прикладных и служебно-прикладных видов спорта)</w:t>
      </w:r>
      <w:proofErr w:type="gramStart"/>
      <w:r w:rsidRPr="004879AF">
        <w:rPr>
          <w:rFonts w:ascii="Times New Roman" w:eastAsia="Times New Roman" w:hAnsi="Times New Roman" w:cs="Times New Roman"/>
          <w:sz w:val="28"/>
          <w:szCs w:val="28"/>
          <w:lang w:eastAsia="ru-RU"/>
        </w:rPr>
        <w:t>.</w:t>
      </w:r>
      <w:r w:rsidR="006E0E61" w:rsidRPr="004879AF">
        <w:rPr>
          <w:rFonts w:ascii="Times New Roman" w:eastAsia="Times New Roman" w:hAnsi="Times New Roman" w:cs="Times New Roman"/>
          <w:sz w:val="28"/>
          <w:szCs w:val="28"/>
          <w:lang w:eastAsia="ru-RU"/>
        </w:rPr>
        <w:t>»</w:t>
      </w:r>
      <w:proofErr w:type="gramEnd"/>
      <w:r w:rsidR="006E0E61" w:rsidRPr="004879AF">
        <w:rPr>
          <w:rFonts w:ascii="Times New Roman" w:eastAsia="Times New Roman" w:hAnsi="Times New Roman" w:cs="Times New Roman"/>
          <w:sz w:val="28"/>
          <w:szCs w:val="28"/>
          <w:lang w:eastAsia="ru-RU"/>
        </w:rPr>
        <w:t>;</w:t>
      </w:r>
    </w:p>
    <w:p w:rsidR="0035300C" w:rsidRPr="004879AF" w:rsidRDefault="006E0E61" w:rsidP="006E0E6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4) п</w:t>
      </w:r>
      <w:r w:rsidR="00A16FF3" w:rsidRPr="004879AF">
        <w:rPr>
          <w:rFonts w:ascii="Times New Roman" w:eastAsia="Times New Roman" w:hAnsi="Times New Roman" w:cs="Times New Roman"/>
          <w:sz w:val="28"/>
          <w:szCs w:val="28"/>
          <w:lang w:eastAsia="ru-RU"/>
        </w:rPr>
        <w:t>одпункт 1 п</w:t>
      </w:r>
      <w:r w:rsidR="0035300C" w:rsidRPr="004879AF">
        <w:rPr>
          <w:rFonts w:ascii="Times New Roman" w:eastAsia="Times New Roman" w:hAnsi="Times New Roman" w:cs="Times New Roman"/>
          <w:sz w:val="28"/>
          <w:szCs w:val="28"/>
          <w:lang w:eastAsia="ru-RU"/>
        </w:rPr>
        <w:t>ункт</w:t>
      </w:r>
      <w:r w:rsidR="00A16FF3" w:rsidRPr="004879AF">
        <w:rPr>
          <w:rFonts w:ascii="Times New Roman" w:eastAsia="Times New Roman" w:hAnsi="Times New Roman" w:cs="Times New Roman"/>
          <w:sz w:val="28"/>
          <w:szCs w:val="28"/>
          <w:lang w:eastAsia="ru-RU"/>
        </w:rPr>
        <w:t>а</w:t>
      </w:r>
      <w:r w:rsidR="0035300C" w:rsidRPr="004879AF">
        <w:rPr>
          <w:rFonts w:ascii="Times New Roman" w:eastAsia="Times New Roman" w:hAnsi="Times New Roman" w:cs="Times New Roman"/>
          <w:sz w:val="28"/>
          <w:szCs w:val="28"/>
          <w:lang w:eastAsia="ru-RU"/>
        </w:rPr>
        <w:t xml:space="preserve"> 4 изложить в следующей редакции:</w:t>
      </w:r>
    </w:p>
    <w:p w:rsidR="0035300C" w:rsidRPr="004879AF" w:rsidRDefault="0035300C" w:rsidP="0035300C">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lastRenderedPageBreak/>
        <w:t>«1) региональные спортивные федерации Ненецкого автономного округа по видам спорта</w:t>
      </w:r>
      <w:proofErr w:type="gramStart"/>
      <w:r w:rsidR="006E0E61" w:rsidRPr="004879AF">
        <w:rPr>
          <w:rFonts w:ascii="Times New Roman" w:eastAsia="Times New Roman" w:hAnsi="Times New Roman" w:cs="Times New Roman"/>
          <w:sz w:val="28"/>
          <w:szCs w:val="28"/>
          <w:lang w:eastAsia="ru-RU"/>
        </w:rPr>
        <w:t>;»</w:t>
      </w:r>
      <w:proofErr w:type="gramEnd"/>
      <w:r w:rsidR="006E0E61" w:rsidRPr="004879AF">
        <w:rPr>
          <w:rFonts w:ascii="Times New Roman" w:eastAsia="Times New Roman" w:hAnsi="Times New Roman" w:cs="Times New Roman"/>
          <w:sz w:val="28"/>
          <w:szCs w:val="28"/>
          <w:lang w:eastAsia="ru-RU"/>
        </w:rPr>
        <w:t>;</w:t>
      </w:r>
    </w:p>
    <w:p w:rsidR="00E25024" w:rsidRPr="004879AF" w:rsidRDefault="006E0E61" w:rsidP="00E25024">
      <w:pPr>
        <w:spacing w:after="0" w:line="240" w:lineRule="auto"/>
        <w:ind w:firstLine="720"/>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5) п</w:t>
      </w:r>
      <w:r w:rsidR="00E25024" w:rsidRPr="004879AF">
        <w:rPr>
          <w:rFonts w:ascii="Times New Roman" w:eastAsia="Times New Roman" w:hAnsi="Times New Roman" w:cs="Times New Roman"/>
          <w:sz w:val="28"/>
          <w:szCs w:val="28"/>
          <w:lang w:eastAsia="ru-RU"/>
        </w:rPr>
        <w:t xml:space="preserve">одпункт 5 пункта </w:t>
      </w:r>
      <w:r w:rsidRPr="004879AF">
        <w:rPr>
          <w:rFonts w:ascii="Times New Roman" w:eastAsia="Times New Roman" w:hAnsi="Times New Roman" w:cs="Times New Roman"/>
          <w:sz w:val="28"/>
          <w:szCs w:val="28"/>
          <w:lang w:eastAsia="ru-RU"/>
        </w:rPr>
        <w:t>17</w:t>
      </w:r>
      <w:r w:rsidR="00E25024" w:rsidRPr="004879AF">
        <w:rPr>
          <w:rFonts w:ascii="Times New Roman" w:eastAsia="Times New Roman" w:hAnsi="Times New Roman" w:cs="Times New Roman"/>
          <w:sz w:val="28"/>
          <w:szCs w:val="28"/>
          <w:lang w:eastAsia="ru-RU"/>
        </w:rPr>
        <w:t xml:space="preserve"> изложить в следующей редакции:</w:t>
      </w:r>
    </w:p>
    <w:p w:rsidR="00E25024" w:rsidRPr="004879AF" w:rsidRDefault="00E25024" w:rsidP="0035300C">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 xml:space="preserve">«5) приказ </w:t>
      </w:r>
      <w:r w:rsidR="006E0E61" w:rsidRPr="004879AF">
        <w:rPr>
          <w:rFonts w:ascii="Times New Roman" w:eastAsia="Times New Roman" w:hAnsi="Times New Roman" w:cs="Times New Roman"/>
          <w:sz w:val="28"/>
          <w:szCs w:val="28"/>
          <w:lang w:eastAsia="ru-RU"/>
        </w:rPr>
        <w:t>Министерства спорта Российской федерации</w:t>
      </w:r>
      <w:r w:rsidRPr="004879AF">
        <w:rPr>
          <w:rFonts w:ascii="Times New Roman" w:eastAsia="Times New Roman" w:hAnsi="Times New Roman" w:cs="Times New Roman"/>
          <w:sz w:val="28"/>
          <w:szCs w:val="28"/>
          <w:lang w:eastAsia="ru-RU"/>
        </w:rPr>
        <w:t xml:space="preserve"> от 30.09.2015 № 913 «Об утверждении Положения о спортивных судьях»</w:t>
      </w:r>
      <w:proofErr w:type="gramStart"/>
      <w:r w:rsidR="005157A3" w:rsidRPr="004879AF">
        <w:rPr>
          <w:rFonts w:ascii="Times New Roman" w:eastAsia="Times New Roman" w:hAnsi="Times New Roman" w:cs="Times New Roman"/>
          <w:sz w:val="28"/>
          <w:szCs w:val="28"/>
          <w:lang w:eastAsia="ru-RU"/>
        </w:rPr>
        <w:t>;»</w:t>
      </w:r>
      <w:proofErr w:type="gramEnd"/>
      <w:r w:rsidR="005157A3" w:rsidRPr="004879AF">
        <w:rPr>
          <w:rFonts w:ascii="Times New Roman" w:eastAsia="Times New Roman" w:hAnsi="Times New Roman" w:cs="Times New Roman"/>
          <w:sz w:val="28"/>
          <w:szCs w:val="28"/>
          <w:lang w:eastAsia="ru-RU"/>
        </w:rPr>
        <w:t>;</w:t>
      </w:r>
    </w:p>
    <w:p w:rsidR="00ED55C1" w:rsidRPr="004879AF" w:rsidRDefault="006E0E61" w:rsidP="00ED55C1">
      <w:pPr>
        <w:spacing w:after="0" w:line="240" w:lineRule="auto"/>
        <w:ind w:firstLine="720"/>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6) п</w:t>
      </w:r>
      <w:r w:rsidR="00A16FF3" w:rsidRPr="004879AF">
        <w:rPr>
          <w:rFonts w:ascii="Times New Roman" w:eastAsia="Times New Roman" w:hAnsi="Times New Roman" w:cs="Times New Roman"/>
          <w:sz w:val="28"/>
          <w:szCs w:val="28"/>
          <w:lang w:eastAsia="ru-RU"/>
        </w:rPr>
        <w:t>одпункт 1 п</w:t>
      </w:r>
      <w:r w:rsidR="00ED55C1" w:rsidRPr="004879AF">
        <w:rPr>
          <w:rFonts w:ascii="Times New Roman" w:eastAsia="Times New Roman" w:hAnsi="Times New Roman" w:cs="Times New Roman"/>
          <w:sz w:val="28"/>
          <w:szCs w:val="28"/>
          <w:lang w:eastAsia="ru-RU"/>
        </w:rPr>
        <w:t>ункт</w:t>
      </w:r>
      <w:r w:rsidR="00A16FF3" w:rsidRPr="004879AF">
        <w:rPr>
          <w:rFonts w:ascii="Times New Roman" w:eastAsia="Times New Roman" w:hAnsi="Times New Roman" w:cs="Times New Roman"/>
          <w:sz w:val="28"/>
          <w:szCs w:val="28"/>
          <w:lang w:eastAsia="ru-RU"/>
        </w:rPr>
        <w:t>а</w:t>
      </w:r>
      <w:r w:rsidR="00ED55C1" w:rsidRPr="004879AF">
        <w:rPr>
          <w:rFonts w:ascii="Times New Roman" w:eastAsia="Times New Roman" w:hAnsi="Times New Roman" w:cs="Times New Roman"/>
          <w:sz w:val="28"/>
          <w:szCs w:val="28"/>
          <w:lang w:eastAsia="ru-RU"/>
        </w:rPr>
        <w:t xml:space="preserve"> </w:t>
      </w:r>
      <w:r w:rsidRPr="004879AF">
        <w:rPr>
          <w:rFonts w:ascii="Times New Roman" w:eastAsia="Times New Roman" w:hAnsi="Times New Roman" w:cs="Times New Roman"/>
          <w:sz w:val="28"/>
          <w:szCs w:val="28"/>
          <w:lang w:eastAsia="ru-RU"/>
        </w:rPr>
        <w:t>18</w:t>
      </w:r>
      <w:r w:rsidR="00ED55C1" w:rsidRPr="004879AF">
        <w:rPr>
          <w:rFonts w:ascii="Times New Roman" w:eastAsia="Times New Roman" w:hAnsi="Times New Roman" w:cs="Times New Roman"/>
          <w:sz w:val="28"/>
          <w:szCs w:val="28"/>
          <w:lang w:eastAsia="ru-RU"/>
        </w:rPr>
        <w:t xml:space="preserve"> изложить в следующей редакции:</w:t>
      </w:r>
    </w:p>
    <w:p w:rsidR="00ED55C1" w:rsidRPr="004879AF" w:rsidRDefault="00ED55C1"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 присвоение (повышение) либо снижение (лишение) соответствующей квалификационной категории («Спортивный судья третьей категории», «Спортивный судья второй категории», «Спортивный судья первой категории»)</w:t>
      </w:r>
      <w:proofErr w:type="gramStart"/>
      <w:r w:rsidRPr="004879AF">
        <w:rPr>
          <w:rFonts w:ascii="Times New Roman" w:eastAsia="Times New Roman" w:hAnsi="Times New Roman" w:cs="Times New Roman"/>
          <w:sz w:val="28"/>
          <w:szCs w:val="28"/>
          <w:lang w:eastAsia="ru-RU"/>
        </w:rPr>
        <w:t>;</w:t>
      </w:r>
      <w:r w:rsidR="005157A3" w:rsidRPr="004879AF">
        <w:rPr>
          <w:rFonts w:ascii="Times New Roman" w:eastAsia="Times New Roman" w:hAnsi="Times New Roman" w:cs="Times New Roman"/>
          <w:sz w:val="28"/>
          <w:szCs w:val="28"/>
          <w:lang w:eastAsia="ru-RU"/>
        </w:rPr>
        <w:t>»</w:t>
      </w:r>
      <w:proofErr w:type="gramEnd"/>
      <w:r w:rsidR="005157A3" w:rsidRPr="004879AF">
        <w:rPr>
          <w:rFonts w:ascii="Times New Roman" w:eastAsia="Times New Roman" w:hAnsi="Times New Roman" w:cs="Times New Roman"/>
          <w:sz w:val="28"/>
          <w:szCs w:val="28"/>
          <w:lang w:eastAsia="ru-RU"/>
        </w:rPr>
        <w:t>;</w:t>
      </w:r>
    </w:p>
    <w:p w:rsidR="00ED55C1" w:rsidRPr="004879AF" w:rsidRDefault="006E0E61" w:rsidP="00ED55C1">
      <w:pPr>
        <w:spacing w:after="0" w:line="240" w:lineRule="auto"/>
        <w:ind w:firstLine="720"/>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7)</w:t>
      </w:r>
      <w:r w:rsidR="00ED55C1" w:rsidRPr="004879AF">
        <w:rPr>
          <w:rFonts w:ascii="Times New Roman" w:eastAsia="Times New Roman" w:hAnsi="Times New Roman" w:cs="Times New Roman"/>
          <w:sz w:val="28"/>
          <w:szCs w:val="28"/>
          <w:lang w:eastAsia="ru-RU"/>
        </w:rPr>
        <w:t> Пункт 20 изложить в следующей редакции:</w:t>
      </w:r>
    </w:p>
    <w:p w:rsidR="00ED55C1" w:rsidRPr="004879AF" w:rsidRDefault="00ED55C1"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«20. Для присвоения (повышения) квалификационной судейской категории («Спортивный судья третьей категории», «Спортивный судья второй категории», «Спортивный судья первой категории») заявитель представляет в Департамент следующие документы:</w:t>
      </w:r>
    </w:p>
    <w:p w:rsidR="00FE75AC"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 ходатайство на присвоение соответствующей квалификационной категории спортивного судьи, согласно Приложению 5 к настоящему Административному регламенту;</w:t>
      </w:r>
    </w:p>
    <w:p w:rsidR="00FE75AC"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2)  представление на присвоение соответствующей квалификационной категории спортивного судьи согласно Приложению 6 к настоящему Административному регламенту;</w:t>
      </w:r>
    </w:p>
    <w:p w:rsidR="00ED55C1"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3) </w:t>
      </w:r>
      <w:r w:rsidR="00ED55C1" w:rsidRPr="004879AF">
        <w:rPr>
          <w:rFonts w:ascii="Times New Roman" w:eastAsia="Times New Roman" w:hAnsi="Times New Roman" w:cs="Times New Roman"/>
          <w:sz w:val="28"/>
          <w:szCs w:val="28"/>
          <w:lang w:eastAsia="ru-RU"/>
        </w:rPr>
        <w:t>заверенная региональной спортивной федерацией или структурным подразделением федерального органа копия карточки учета судейской деятельности кандидата на присвоение квалификационной категории спортивного судьи (далее - Карточка учета), содержащая сведения о выполнении Квалификационных требований;</w:t>
      </w:r>
    </w:p>
    <w:p w:rsidR="00ED55C1"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4) </w:t>
      </w:r>
      <w:r w:rsidR="00ED55C1" w:rsidRPr="004879AF">
        <w:rPr>
          <w:rFonts w:ascii="Times New Roman" w:eastAsia="Times New Roman" w:hAnsi="Times New Roman" w:cs="Times New Roman"/>
          <w:sz w:val="28"/>
          <w:szCs w:val="28"/>
          <w:lang w:eastAsia="ru-RU"/>
        </w:rPr>
        <w:t>копии второй и третьей страниц паспорта гражданина Российской Федерации,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ED55C1"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5) </w:t>
      </w:r>
      <w:r w:rsidR="00ED55C1" w:rsidRPr="004879AF">
        <w:rPr>
          <w:rFonts w:ascii="Times New Roman" w:eastAsia="Times New Roman" w:hAnsi="Times New Roman" w:cs="Times New Roman"/>
          <w:sz w:val="28"/>
          <w:szCs w:val="28"/>
          <w:lang w:eastAsia="ru-RU"/>
        </w:rPr>
        <w:t>копия удостоверения «мастера спорта России международного класса» или «мастера спорта России» для кандидатов на присвоение квалификационной категории «спортивный судья первой категории», в соответствии с подпунктом «б» пункта 8 Положения о спортивных судьях, утверждённого приказом Министерства спорта Российской Федерации от 30.09.2015 № 913;</w:t>
      </w:r>
    </w:p>
    <w:p w:rsidR="00ED55C1" w:rsidRPr="004879AF" w:rsidRDefault="00FE75AC"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6) </w:t>
      </w:r>
      <w:r w:rsidR="00ED55C1" w:rsidRPr="004879AF">
        <w:rPr>
          <w:rFonts w:ascii="Times New Roman" w:eastAsia="Times New Roman" w:hAnsi="Times New Roman" w:cs="Times New Roman"/>
          <w:sz w:val="28"/>
          <w:szCs w:val="28"/>
          <w:lang w:eastAsia="ru-RU"/>
        </w:rPr>
        <w:t>2 фотографии размером 3 x 4 см.</w:t>
      </w:r>
    </w:p>
    <w:p w:rsidR="00ED55C1" w:rsidRPr="004879AF" w:rsidRDefault="00ED55C1"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Военнослужащие, проходящие военную службу по призыву, вместо паспорта гражданина Российской Федерации предоставляют копию военного билета.</w:t>
      </w:r>
    </w:p>
    <w:p w:rsidR="00ED55C1" w:rsidRPr="004879AF" w:rsidRDefault="00ED55C1" w:rsidP="00ED55C1">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Все требуемые для присвоения квалификационных категорий спортивных судей копии документов, предусмотренные настоящим пунктом, должны полностью воспроизводить информацию подлинного документа</w:t>
      </w:r>
      <w:proofErr w:type="gramStart"/>
      <w:r w:rsidRPr="004879AF">
        <w:rPr>
          <w:rFonts w:ascii="Times New Roman" w:eastAsia="Times New Roman" w:hAnsi="Times New Roman" w:cs="Times New Roman"/>
          <w:sz w:val="28"/>
          <w:szCs w:val="28"/>
          <w:lang w:eastAsia="ru-RU"/>
        </w:rPr>
        <w:t>.</w:t>
      </w:r>
      <w:r w:rsidR="00E732CF" w:rsidRPr="004879AF">
        <w:rPr>
          <w:rFonts w:ascii="Times New Roman" w:eastAsia="Times New Roman" w:hAnsi="Times New Roman" w:cs="Times New Roman"/>
          <w:sz w:val="28"/>
          <w:szCs w:val="28"/>
          <w:lang w:eastAsia="ru-RU"/>
        </w:rPr>
        <w:t>»;</w:t>
      </w:r>
      <w:proofErr w:type="gramEnd"/>
    </w:p>
    <w:p w:rsidR="00ED55C1" w:rsidRPr="004879AF" w:rsidRDefault="008533CD" w:rsidP="00ED55C1">
      <w:pPr>
        <w:spacing w:after="0" w:line="240" w:lineRule="auto"/>
        <w:ind w:firstLine="720"/>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lastRenderedPageBreak/>
        <w:t>8)</w:t>
      </w:r>
      <w:r w:rsidR="00ED55C1" w:rsidRPr="004879AF">
        <w:rPr>
          <w:rFonts w:ascii="Times New Roman" w:eastAsia="Times New Roman" w:hAnsi="Times New Roman" w:cs="Times New Roman"/>
          <w:sz w:val="28"/>
          <w:szCs w:val="28"/>
          <w:lang w:eastAsia="ru-RU"/>
        </w:rPr>
        <w:t> Пункт 22 изложить в следующей редакции:</w:t>
      </w:r>
    </w:p>
    <w:p w:rsidR="00ED55C1" w:rsidRPr="004879AF" w:rsidRDefault="00ED55C1"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«22. Для присвоения квалификационной категории спортивного судьи «спортивный судья всероссийской категории» заявитель представляет в Департамент следующие документы:</w:t>
      </w:r>
    </w:p>
    <w:p w:rsidR="009550D1" w:rsidRPr="004879AF" w:rsidRDefault="009550D1" w:rsidP="005157A3">
      <w:pPr>
        <w:pStyle w:val="ConsPlusNormal"/>
        <w:ind w:firstLine="709"/>
        <w:jc w:val="both"/>
        <w:rPr>
          <w:szCs w:val="28"/>
        </w:rPr>
      </w:pPr>
      <w:r w:rsidRPr="004879AF">
        <w:rPr>
          <w:szCs w:val="28"/>
        </w:rPr>
        <w:t>1) ходатайство о присвоении спортивному судье квалификационной категории спортивного судьи всероссийской категории, согласно Приложению 9 к настоящему Административному регламенту;</w:t>
      </w:r>
    </w:p>
    <w:p w:rsidR="00FE75AC" w:rsidRPr="004879AF" w:rsidRDefault="00FE75AC" w:rsidP="005157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2) представление на присвоение соответствующей квалификационной категории спортивного судьи согласно Приложению 7 к настоящему Административному регламенту;</w:t>
      </w:r>
    </w:p>
    <w:p w:rsidR="00ED55C1" w:rsidRPr="004879AF" w:rsidRDefault="005157A3"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3</w:t>
      </w:r>
      <w:r w:rsidR="00ED55C1" w:rsidRPr="004879AF">
        <w:rPr>
          <w:rFonts w:ascii="Times New Roman" w:eastAsia="Times New Roman" w:hAnsi="Times New Roman" w:cs="Times New Roman"/>
          <w:sz w:val="28"/>
          <w:szCs w:val="28"/>
          <w:lang w:eastAsia="ru-RU"/>
        </w:rPr>
        <w:t>) заверенная региональной спортивной федерацией или структурным подразделением федерального органа копия карточки учета судейской деятельности кандидата на присвоение квалификационной категории спортивного судьи (далее - Карточка учета), содержащая сведения о выполнении Квалификационных требований;</w:t>
      </w:r>
    </w:p>
    <w:p w:rsidR="00ED55C1" w:rsidRPr="004879AF" w:rsidRDefault="005157A3"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4</w:t>
      </w:r>
      <w:r w:rsidR="00ED55C1" w:rsidRPr="004879AF">
        <w:rPr>
          <w:rFonts w:ascii="Times New Roman" w:eastAsia="Times New Roman" w:hAnsi="Times New Roman" w:cs="Times New Roman"/>
          <w:sz w:val="28"/>
          <w:szCs w:val="28"/>
          <w:lang w:eastAsia="ru-RU"/>
        </w:rPr>
        <w:t>) копии второй и третьей страниц паспорта гражданина Российской Федерации,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ED55C1" w:rsidRPr="004879AF" w:rsidRDefault="005157A3"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5</w:t>
      </w:r>
      <w:r w:rsidR="00ED55C1" w:rsidRPr="004879AF">
        <w:rPr>
          <w:rFonts w:ascii="Times New Roman" w:eastAsia="Times New Roman" w:hAnsi="Times New Roman" w:cs="Times New Roman"/>
          <w:sz w:val="28"/>
          <w:szCs w:val="28"/>
          <w:lang w:eastAsia="ru-RU"/>
        </w:rPr>
        <w:t xml:space="preserve">) копия удостоверения «мастера спорта России международного класса» или «мастера спорта России» для кандидатов на присвоение квалификационной категории «спортивный судья первой категории», в соответствии с подпунктом </w:t>
      </w:r>
      <w:r w:rsidR="00C93260" w:rsidRPr="004879AF">
        <w:rPr>
          <w:rFonts w:ascii="Times New Roman" w:eastAsia="Times New Roman" w:hAnsi="Times New Roman" w:cs="Times New Roman"/>
          <w:sz w:val="28"/>
          <w:szCs w:val="28"/>
          <w:lang w:eastAsia="ru-RU"/>
        </w:rPr>
        <w:t>«</w:t>
      </w:r>
      <w:r w:rsidR="00ED55C1" w:rsidRPr="004879AF">
        <w:rPr>
          <w:rFonts w:ascii="Times New Roman" w:eastAsia="Times New Roman" w:hAnsi="Times New Roman" w:cs="Times New Roman"/>
          <w:sz w:val="28"/>
          <w:szCs w:val="28"/>
          <w:lang w:eastAsia="ru-RU"/>
        </w:rPr>
        <w:t>б</w:t>
      </w:r>
      <w:r w:rsidR="00C93260" w:rsidRPr="004879AF">
        <w:rPr>
          <w:rFonts w:ascii="Times New Roman" w:eastAsia="Times New Roman" w:hAnsi="Times New Roman" w:cs="Times New Roman"/>
          <w:sz w:val="28"/>
          <w:szCs w:val="28"/>
          <w:lang w:eastAsia="ru-RU"/>
        </w:rPr>
        <w:t>»</w:t>
      </w:r>
      <w:r w:rsidR="00ED55C1" w:rsidRPr="004879AF">
        <w:rPr>
          <w:rFonts w:ascii="Times New Roman" w:eastAsia="Times New Roman" w:hAnsi="Times New Roman" w:cs="Times New Roman"/>
          <w:sz w:val="28"/>
          <w:szCs w:val="28"/>
          <w:lang w:eastAsia="ru-RU"/>
        </w:rPr>
        <w:t xml:space="preserve"> пункта 8 Положения</w:t>
      </w:r>
      <w:r w:rsidR="00FE75AC" w:rsidRPr="004879AF">
        <w:rPr>
          <w:rFonts w:ascii="Times New Roman" w:eastAsia="Times New Roman" w:hAnsi="Times New Roman" w:cs="Times New Roman"/>
          <w:sz w:val="28"/>
          <w:szCs w:val="28"/>
          <w:lang w:eastAsia="ru-RU"/>
        </w:rPr>
        <w:t xml:space="preserve"> о Единой Всероссийской спортивной классификации</w:t>
      </w:r>
      <w:r w:rsidR="00ED55C1" w:rsidRPr="004879AF">
        <w:rPr>
          <w:rFonts w:ascii="Times New Roman" w:eastAsia="Times New Roman" w:hAnsi="Times New Roman" w:cs="Times New Roman"/>
          <w:sz w:val="28"/>
          <w:szCs w:val="28"/>
          <w:lang w:eastAsia="ru-RU"/>
        </w:rPr>
        <w:t>;</w:t>
      </w:r>
    </w:p>
    <w:p w:rsidR="00ED55C1" w:rsidRPr="004879AF" w:rsidRDefault="005157A3"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6</w:t>
      </w:r>
      <w:r w:rsidR="00ED55C1" w:rsidRPr="004879AF">
        <w:rPr>
          <w:rFonts w:ascii="Times New Roman" w:eastAsia="Times New Roman" w:hAnsi="Times New Roman" w:cs="Times New Roman"/>
          <w:sz w:val="28"/>
          <w:szCs w:val="28"/>
          <w:lang w:eastAsia="ru-RU"/>
        </w:rPr>
        <w:t>) 2 фотографии размером 3 x 4 см.</w:t>
      </w:r>
    </w:p>
    <w:p w:rsidR="00ED55C1" w:rsidRPr="004879AF" w:rsidRDefault="00ED55C1"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Военнослужащие, проходящие военную службу по призыву, вместо паспорта гражданина Российской Федерации предоставляют копию военного билета.</w:t>
      </w:r>
    </w:p>
    <w:p w:rsidR="0035300C" w:rsidRPr="004879AF" w:rsidRDefault="00ED55C1" w:rsidP="00ED55C1">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Все требуемые для присвоения квалификационных категорий спортивных судей копии документов, предусмотренные настоящим пунктом, должны полностью воспроизводить информацию подлинного документа</w:t>
      </w:r>
      <w:proofErr w:type="gramStart"/>
      <w:r w:rsidRPr="004879AF">
        <w:rPr>
          <w:rFonts w:ascii="Times New Roman" w:eastAsia="Times New Roman" w:hAnsi="Times New Roman" w:cs="Times New Roman"/>
          <w:sz w:val="28"/>
          <w:szCs w:val="28"/>
          <w:lang w:eastAsia="ru-RU"/>
        </w:rPr>
        <w:t>.</w:t>
      </w:r>
      <w:r w:rsidR="008533CD" w:rsidRPr="004879AF">
        <w:rPr>
          <w:rFonts w:ascii="Times New Roman" w:eastAsia="Times New Roman" w:hAnsi="Times New Roman" w:cs="Times New Roman"/>
          <w:sz w:val="28"/>
          <w:szCs w:val="28"/>
          <w:lang w:eastAsia="ru-RU"/>
        </w:rPr>
        <w:t>»;</w:t>
      </w:r>
      <w:proofErr w:type="gramEnd"/>
    </w:p>
    <w:p w:rsidR="0035300C" w:rsidRPr="004879AF" w:rsidRDefault="008533CD" w:rsidP="008533CD">
      <w:pPr>
        <w:spacing w:after="0" w:line="240" w:lineRule="auto"/>
        <w:ind w:firstLine="709"/>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9)</w:t>
      </w:r>
      <w:r w:rsidR="00C93260" w:rsidRPr="004879AF">
        <w:rPr>
          <w:rFonts w:ascii="Times New Roman" w:eastAsia="Times New Roman" w:hAnsi="Times New Roman" w:cs="Times New Roman"/>
          <w:sz w:val="28"/>
          <w:szCs w:val="28"/>
          <w:lang w:eastAsia="ru-RU"/>
        </w:rPr>
        <w:t> </w:t>
      </w:r>
      <w:r w:rsidRPr="004879AF">
        <w:rPr>
          <w:rFonts w:ascii="Times New Roman" w:eastAsia="Times New Roman" w:hAnsi="Times New Roman" w:cs="Times New Roman"/>
          <w:sz w:val="28"/>
          <w:szCs w:val="28"/>
          <w:lang w:eastAsia="ru-RU"/>
        </w:rPr>
        <w:t>подпункт 1 пункта 31исключить;</w:t>
      </w:r>
    </w:p>
    <w:p w:rsidR="00A16FF3" w:rsidRPr="004879AF" w:rsidRDefault="008533CD" w:rsidP="00ED55C1">
      <w:pPr>
        <w:spacing w:after="0" w:line="240" w:lineRule="auto"/>
        <w:ind w:firstLine="709"/>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10</w:t>
      </w:r>
      <w:r w:rsidR="006A7FA5" w:rsidRPr="004879AF">
        <w:rPr>
          <w:rFonts w:ascii="Times New Roman" w:eastAsia="Times New Roman" w:hAnsi="Times New Roman" w:cs="Times New Roman"/>
          <w:sz w:val="28"/>
          <w:szCs w:val="28"/>
          <w:lang w:eastAsia="ru-RU"/>
        </w:rPr>
        <w:t>) </w:t>
      </w:r>
      <w:r w:rsidR="00E732CF" w:rsidRPr="004879AF">
        <w:rPr>
          <w:rFonts w:ascii="Times New Roman" w:eastAsia="Times New Roman" w:hAnsi="Times New Roman" w:cs="Times New Roman"/>
          <w:sz w:val="28"/>
          <w:szCs w:val="28"/>
          <w:lang w:eastAsia="ru-RU"/>
        </w:rPr>
        <w:t>абзац шестой</w:t>
      </w:r>
      <w:r w:rsidR="00A16FF3" w:rsidRPr="004879AF">
        <w:rPr>
          <w:rFonts w:ascii="Times New Roman" w:eastAsia="Times New Roman" w:hAnsi="Times New Roman" w:cs="Times New Roman"/>
          <w:sz w:val="28"/>
          <w:szCs w:val="28"/>
          <w:lang w:eastAsia="ru-RU"/>
        </w:rPr>
        <w:t xml:space="preserve"> подпункта 2</w:t>
      </w:r>
      <w:r w:rsidR="006A7FA5" w:rsidRPr="004879AF">
        <w:rPr>
          <w:rFonts w:ascii="Times New Roman" w:eastAsia="Times New Roman" w:hAnsi="Times New Roman" w:cs="Times New Roman"/>
          <w:sz w:val="28"/>
          <w:szCs w:val="28"/>
          <w:lang w:eastAsia="ru-RU"/>
        </w:rPr>
        <w:t xml:space="preserve">, </w:t>
      </w:r>
      <w:r w:rsidR="00E732CF" w:rsidRPr="004879AF">
        <w:rPr>
          <w:rFonts w:ascii="Times New Roman" w:eastAsia="Times New Roman" w:hAnsi="Times New Roman" w:cs="Times New Roman"/>
          <w:sz w:val="28"/>
          <w:szCs w:val="28"/>
          <w:lang w:eastAsia="ru-RU"/>
        </w:rPr>
        <w:t>абзац восьмой</w:t>
      </w:r>
      <w:r w:rsidR="006A7FA5" w:rsidRPr="004879AF">
        <w:rPr>
          <w:rFonts w:ascii="Times New Roman" w:eastAsia="Times New Roman" w:hAnsi="Times New Roman" w:cs="Times New Roman"/>
          <w:sz w:val="28"/>
          <w:szCs w:val="28"/>
          <w:lang w:eastAsia="ru-RU"/>
        </w:rPr>
        <w:t xml:space="preserve"> подпункта 3, </w:t>
      </w:r>
      <w:r w:rsidR="00E732CF" w:rsidRPr="004879AF">
        <w:rPr>
          <w:rFonts w:ascii="Times New Roman" w:eastAsia="Times New Roman" w:hAnsi="Times New Roman" w:cs="Times New Roman"/>
          <w:sz w:val="28"/>
          <w:szCs w:val="28"/>
          <w:lang w:eastAsia="ru-RU"/>
        </w:rPr>
        <w:t>абзац восьмой</w:t>
      </w:r>
      <w:r w:rsidR="006A7FA5" w:rsidRPr="004879AF">
        <w:rPr>
          <w:rFonts w:ascii="Times New Roman" w:eastAsia="Times New Roman" w:hAnsi="Times New Roman" w:cs="Times New Roman"/>
          <w:sz w:val="28"/>
          <w:szCs w:val="28"/>
          <w:lang w:eastAsia="ru-RU"/>
        </w:rPr>
        <w:t xml:space="preserve"> подпункта 4, </w:t>
      </w:r>
      <w:r w:rsidR="00E732CF" w:rsidRPr="004879AF">
        <w:rPr>
          <w:rFonts w:ascii="Times New Roman" w:eastAsia="Times New Roman" w:hAnsi="Times New Roman" w:cs="Times New Roman"/>
          <w:sz w:val="28"/>
          <w:szCs w:val="28"/>
          <w:lang w:eastAsia="ru-RU"/>
        </w:rPr>
        <w:t>абзац двенадцатый</w:t>
      </w:r>
      <w:r w:rsidR="006A7FA5" w:rsidRPr="004879AF">
        <w:rPr>
          <w:rFonts w:ascii="Times New Roman" w:eastAsia="Times New Roman" w:hAnsi="Times New Roman" w:cs="Times New Roman"/>
          <w:sz w:val="28"/>
          <w:szCs w:val="28"/>
          <w:lang w:eastAsia="ru-RU"/>
        </w:rPr>
        <w:t xml:space="preserve"> подпункта 7</w:t>
      </w:r>
      <w:r w:rsidR="00A16FF3" w:rsidRPr="004879AF">
        <w:rPr>
          <w:rFonts w:ascii="Times New Roman" w:eastAsia="Times New Roman" w:hAnsi="Times New Roman" w:cs="Times New Roman"/>
          <w:sz w:val="28"/>
          <w:szCs w:val="28"/>
          <w:lang w:eastAsia="ru-RU"/>
        </w:rPr>
        <w:t xml:space="preserve"> изложить в следующей редакции:</w:t>
      </w:r>
    </w:p>
    <w:p w:rsidR="00A16FF3" w:rsidRPr="004879AF" w:rsidRDefault="00A16FF3" w:rsidP="00ED55C1">
      <w:pPr>
        <w:spacing w:after="0" w:line="240" w:lineRule="auto"/>
        <w:ind w:firstLine="709"/>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 xml:space="preserve">«несоответствие кандидата квалификационным требованиям, установленным приказом </w:t>
      </w:r>
      <w:proofErr w:type="spellStart"/>
      <w:r w:rsidRPr="004879AF">
        <w:rPr>
          <w:rFonts w:ascii="Times New Roman" w:eastAsia="Times New Roman" w:hAnsi="Times New Roman" w:cs="Times New Roman"/>
          <w:sz w:val="28"/>
          <w:szCs w:val="28"/>
          <w:lang w:eastAsia="ru-RU"/>
        </w:rPr>
        <w:t>Минспорта</w:t>
      </w:r>
      <w:proofErr w:type="spellEnd"/>
      <w:r w:rsidRPr="004879AF">
        <w:rPr>
          <w:rFonts w:ascii="Times New Roman" w:eastAsia="Times New Roman" w:hAnsi="Times New Roman" w:cs="Times New Roman"/>
          <w:sz w:val="28"/>
          <w:szCs w:val="28"/>
          <w:lang w:eastAsia="ru-RU"/>
        </w:rPr>
        <w:t xml:space="preserve"> </w:t>
      </w:r>
      <w:r w:rsidR="009550D1" w:rsidRPr="004879AF">
        <w:rPr>
          <w:rFonts w:ascii="Times New Roman" w:eastAsia="Times New Roman" w:hAnsi="Times New Roman" w:cs="Times New Roman"/>
          <w:sz w:val="28"/>
          <w:szCs w:val="28"/>
          <w:lang w:eastAsia="ru-RU"/>
        </w:rPr>
        <w:t>России</w:t>
      </w:r>
      <w:r w:rsidRPr="004879AF">
        <w:rPr>
          <w:rFonts w:ascii="Times New Roman" w:eastAsia="Times New Roman" w:hAnsi="Times New Roman" w:cs="Times New Roman"/>
          <w:sz w:val="28"/>
          <w:szCs w:val="28"/>
          <w:lang w:eastAsia="ru-RU"/>
        </w:rPr>
        <w:t xml:space="preserve"> от 30.09.2015 № 913 «Об утверждении Положения о спортивных судьях»</w:t>
      </w:r>
      <w:proofErr w:type="gramStart"/>
      <w:r w:rsidRPr="004879AF">
        <w:rPr>
          <w:rFonts w:ascii="Times New Roman" w:eastAsia="Times New Roman" w:hAnsi="Times New Roman" w:cs="Times New Roman"/>
          <w:sz w:val="28"/>
          <w:szCs w:val="28"/>
          <w:lang w:eastAsia="ru-RU"/>
        </w:rPr>
        <w:t>;</w:t>
      </w:r>
      <w:r w:rsidR="005157A3" w:rsidRPr="004879AF">
        <w:rPr>
          <w:rFonts w:ascii="Times New Roman" w:eastAsia="Times New Roman" w:hAnsi="Times New Roman" w:cs="Times New Roman"/>
          <w:sz w:val="28"/>
          <w:szCs w:val="28"/>
          <w:lang w:eastAsia="ru-RU"/>
        </w:rPr>
        <w:t>»</w:t>
      </w:r>
      <w:proofErr w:type="gramEnd"/>
    </w:p>
    <w:p w:rsidR="00076DA8" w:rsidRPr="004879AF" w:rsidRDefault="00E732CF" w:rsidP="004A64DF">
      <w:pPr>
        <w:pStyle w:val="a3"/>
        <w:ind w:firstLine="709"/>
        <w:jc w:val="both"/>
        <w:rPr>
          <w:b w:val="0"/>
          <w:szCs w:val="28"/>
        </w:rPr>
      </w:pPr>
      <w:r w:rsidRPr="004879AF">
        <w:rPr>
          <w:b w:val="0"/>
          <w:szCs w:val="28"/>
        </w:rPr>
        <w:t>10)</w:t>
      </w:r>
      <w:r w:rsidR="00C93260" w:rsidRPr="004879AF">
        <w:rPr>
          <w:b w:val="0"/>
          <w:szCs w:val="28"/>
        </w:rPr>
        <w:t> </w:t>
      </w:r>
      <w:r w:rsidRPr="004879AF">
        <w:rPr>
          <w:b w:val="0"/>
          <w:szCs w:val="28"/>
        </w:rPr>
        <w:t>абзац первый</w:t>
      </w:r>
      <w:r w:rsidR="00C93260" w:rsidRPr="004879AF">
        <w:rPr>
          <w:b w:val="0"/>
          <w:szCs w:val="28"/>
        </w:rPr>
        <w:t xml:space="preserve"> пункта 69 изложить в следующей редакции:</w:t>
      </w:r>
    </w:p>
    <w:p w:rsidR="00C93260" w:rsidRPr="004879AF" w:rsidRDefault="00C93260" w:rsidP="00C93260">
      <w:pPr>
        <w:autoSpaceDE w:val="0"/>
        <w:autoSpaceDN w:val="0"/>
        <w:adjustRightInd w:val="0"/>
        <w:spacing w:after="0" w:line="240" w:lineRule="auto"/>
        <w:ind w:firstLine="709"/>
        <w:jc w:val="both"/>
        <w:rPr>
          <w:rFonts w:ascii="Times New Roman" w:hAnsi="Times New Roman" w:cs="Times New Roman"/>
          <w:sz w:val="28"/>
          <w:szCs w:val="28"/>
        </w:rPr>
      </w:pPr>
      <w:r w:rsidRPr="004879AF">
        <w:rPr>
          <w:rFonts w:ascii="Times New Roman" w:hAnsi="Times New Roman" w:cs="Times New Roman"/>
          <w:sz w:val="28"/>
          <w:szCs w:val="28"/>
        </w:rPr>
        <w:t xml:space="preserve">«69. В случае отсутствия оснований для отказа в выдаче дубликата судейской книжки ответственный исполнитель течение 7 рабочих дней со дня регистрации поступивших в Департамент документов, указанных в </w:t>
      </w:r>
      <w:hyperlink r:id="rId7" w:history="1">
        <w:r w:rsidRPr="004879AF">
          <w:rPr>
            <w:rFonts w:ascii="Times New Roman" w:hAnsi="Times New Roman" w:cs="Times New Roman"/>
            <w:sz w:val="28"/>
            <w:szCs w:val="28"/>
          </w:rPr>
          <w:t>пункте 24</w:t>
        </w:r>
      </w:hyperlink>
      <w:r w:rsidRPr="004879AF">
        <w:rPr>
          <w:rFonts w:ascii="Times New Roman" w:hAnsi="Times New Roman" w:cs="Times New Roman"/>
          <w:sz w:val="28"/>
          <w:szCs w:val="28"/>
        </w:rPr>
        <w:t xml:space="preserve"> настоящего Административного регламента:».</w:t>
      </w:r>
    </w:p>
    <w:p w:rsidR="008533CD" w:rsidRPr="004879AF" w:rsidRDefault="008533CD" w:rsidP="008533CD">
      <w:pPr>
        <w:spacing w:after="0" w:line="240" w:lineRule="auto"/>
        <w:ind w:firstLine="708"/>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lastRenderedPageBreak/>
        <w:t>2. </w:t>
      </w:r>
      <w:proofErr w:type="gramStart"/>
      <w:r w:rsidRPr="004879AF">
        <w:rPr>
          <w:rFonts w:ascii="Times New Roman" w:eastAsia="Times New Roman" w:hAnsi="Times New Roman" w:cs="Times New Roman"/>
          <w:sz w:val="28"/>
          <w:szCs w:val="28"/>
          <w:lang w:eastAsia="ru-RU"/>
        </w:rPr>
        <w:t>Пункт 92 Административного регламента предоставления государственной услуги «Предоставление информации об образовательных программах, а также учебных планах, рабочих программах учебных курсов, дисциплинах (модулях), годовых календарных учебных графиках», утвержденного приказом Департамента образования, культуры и спорта Ненецкого автономного округа от 20.05.2015 № 84 (</w:t>
      </w:r>
      <w:r w:rsidR="00E732CF" w:rsidRPr="004879AF">
        <w:rPr>
          <w:rFonts w:ascii="Times New Roman" w:eastAsia="Times New Roman" w:hAnsi="Times New Roman" w:cs="Times New Roman"/>
          <w:sz w:val="28"/>
          <w:szCs w:val="28"/>
          <w:lang w:eastAsia="ru-RU"/>
        </w:rPr>
        <w:t>с изменениями, внесенными приказом Департамента от 27.05.2016 № 40</w:t>
      </w:r>
      <w:r w:rsidRPr="004879AF">
        <w:rPr>
          <w:rFonts w:ascii="Times New Roman" w:eastAsia="Times New Roman" w:hAnsi="Times New Roman" w:cs="Times New Roman"/>
          <w:sz w:val="28"/>
          <w:szCs w:val="28"/>
          <w:lang w:eastAsia="ru-RU"/>
        </w:rPr>
        <w:t>) изложить в следующей редакции:</w:t>
      </w:r>
      <w:proofErr w:type="gramEnd"/>
    </w:p>
    <w:p w:rsidR="008533CD" w:rsidRPr="004879AF" w:rsidRDefault="008533CD" w:rsidP="008533CD">
      <w:pPr>
        <w:spacing w:after="0" w:line="240" w:lineRule="auto"/>
        <w:jc w:val="both"/>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ab/>
        <w:t>«92. </w:t>
      </w:r>
      <w:proofErr w:type="gramStart"/>
      <w:r w:rsidRPr="004879AF">
        <w:rPr>
          <w:rFonts w:ascii="Times New Roman" w:eastAsia="Times New Roman" w:hAnsi="Times New Roman" w:cs="Times New Roman"/>
          <w:sz w:val="28"/>
          <w:szCs w:val="28"/>
          <w:lang w:eastAsia="ru-RU"/>
        </w:rPr>
        <w:t>При наличии в жалобе нецензурных либо оскорбительных выражений, угроз жизни, здоровью и имуществу специалистов (должностных лиц) образовательной организации, Департамента, чьи решения, действия (бездействие) обжалуются, а также членов его семьи должностное лицо, рассматривающее жалобу, вправе оставить ее без ответа</w:t>
      </w:r>
      <w:r w:rsidR="00E732CF" w:rsidRPr="004879AF">
        <w:rPr>
          <w:rFonts w:ascii="Times New Roman" w:eastAsia="Times New Roman" w:hAnsi="Times New Roman" w:cs="Times New Roman"/>
          <w:sz w:val="28"/>
          <w:szCs w:val="28"/>
          <w:lang w:eastAsia="ru-RU"/>
        </w:rPr>
        <w:t xml:space="preserve"> по существу поставленных в ней вопросов</w:t>
      </w:r>
      <w:r w:rsidRPr="004879AF">
        <w:rPr>
          <w:rFonts w:ascii="Times New Roman" w:eastAsia="Times New Roman" w:hAnsi="Times New Roman" w:cs="Times New Roman"/>
          <w:sz w:val="28"/>
          <w:szCs w:val="28"/>
          <w:lang w:eastAsia="ru-RU"/>
        </w:rPr>
        <w:t xml:space="preserve"> и уведомить в письменной или электронной форме заявителя о недопустимости злоупотребления правом не позднее срока окончания</w:t>
      </w:r>
      <w:proofErr w:type="gramEnd"/>
      <w:r w:rsidRPr="004879AF">
        <w:rPr>
          <w:rFonts w:ascii="Times New Roman" w:eastAsia="Times New Roman" w:hAnsi="Times New Roman" w:cs="Times New Roman"/>
          <w:sz w:val="28"/>
          <w:szCs w:val="28"/>
          <w:lang w:eastAsia="ru-RU"/>
        </w:rPr>
        <w:t xml:space="preserve"> рассмотрения жалобы, установленного в соответствии с пунктами 79-80 Административного регламента</w:t>
      </w:r>
      <w:proofErr w:type="gramStart"/>
      <w:r w:rsidRPr="004879AF">
        <w:rPr>
          <w:rFonts w:ascii="Times New Roman" w:eastAsia="Times New Roman" w:hAnsi="Times New Roman" w:cs="Times New Roman"/>
          <w:sz w:val="28"/>
          <w:szCs w:val="28"/>
          <w:lang w:eastAsia="ru-RU"/>
        </w:rPr>
        <w:t>.».</w:t>
      </w:r>
      <w:proofErr w:type="gramEnd"/>
    </w:p>
    <w:p w:rsidR="00E732CF" w:rsidRPr="004879AF" w:rsidRDefault="00E732CF" w:rsidP="008533CD">
      <w:pPr>
        <w:spacing w:after="0" w:line="240" w:lineRule="auto"/>
        <w:jc w:val="both"/>
        <w:rPr>
          <w:rFonts w:ascii="Times New Roman" w:eastAsia="Times New Roman" w:hAnsi="Times New Roman" w:cs="Times New Roman"/>
          <w:sz w:val="28"/>
          <w:szCs w:val="28"/>
          <w:lang w:eastAsia="ru-RU"/>
        </w:rPr>
      </w:pPr>
    </w:p>
    <w:p w:rsidR="00E732CF" w:rsidRPr="004879AF" w:rsidRDefault="00E732CF" w:rsidP="008533CD">
      <w:pPr>
        <w:spacing w:after="0" w:line="240" w:lineRule="auto"/>
        <w:jc w:val="both"/>
        <w:rPr>
          <w:rFonts w:ascii="Times New Roman" w:eastAsia="Times New Roman" w:hAnsi="Times New Roman" w:cs="Times New Roman"/>
          <w:sz w:val="28"/>
          <w:szCs w:val="28"/>
          <w:lang w:eastAsia="ru-RU"/>
        </w:rPr>
      </w:pPr>
    </w:p>
    <w:p w:rsidR="00E732CF" w:rsidRPr="004879AF" w:rsidRDefault="00E732CF" w:rsidP="00E732CF">
      <w:pPr>
        <w:spacing w:after="0" w:line="240" w:lineRule="auto"/>
        <w:jc w:val="center"/>
        <w:rPr>
          <w:rFonts w:ascii="Times New Roman" w:eastAsia="Times New Roman" w:hAnsi="Times New Roman" w:cs="Times New Roman"/>
          <w:sz w:val="28"/>
          <w:szCs w:val="28"/>
          <w:lang w:eastAsia="ru-RU"/>
        </w:rPr>
      </w:pPr>
      <w:r w:rsidRPr="004879AF">
        <w:rPr>
          <w:rFonts w:ascii="Times New Roman" w:eastAsia="Times New Roman" w:hAnsi="Times New Roman" w:cs="Times New Roman"/>
          <w:sz w:val="28"/>
          <w:szCs w:val="28"/>
          <w:lang w:eastAsia="ru-RU"/>
        </w:rPr>
        <w:t>___________</w:t>
      </w:r>
    </w:p>
    <w:p w:rsidR="008533CD" w:rsidRPr="004879AF" w:rsidRDefault="008533CD" w:rsidP="00C93260">
      <w:pPr>
        <w:autoSpaceDE w:val="0"/>
        <w:autoSpaceDN w:val="0"/>
        <w:adjustRightInd w:val="0"/>
        <w:spacing w:after="0" w:line="240" w:lineRule="auto"/>
        <w:ind w:firstLine="709"/>
        <w:jc w:val="both"/>
        <w:rPr>
          <w:rFonts w:ascii="Times New Roman" w:hAnsi="Times New Roman" w:cs="Times New Roman"/>
          <w:sz w:val="28"/>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Pr="004879AF" w:rsidRDefault="00076DA8" w:rsidP="00076DA8">
      <w:pPr>
        <w:pStyle w:val="a3"/>
        <w:jc w:val="both"/>
        <w:rPr>
          <w:b w:val="0"/>
          <w:szCs w:val="28"/>
        </w:rPr>
      </w:pPr>
    </w:p>
    <w:p w:rsidR="00076DA8" w:rsidRDefault="00076DA8" w:rsidP="00076DA8">
      <w:pPr>
        <w:pStyle w:val="a3"/>
        <w:jc w:val="both"/>
        <w:rPr>
          <w:b w:val="0"/>
        </w:rPr>
      </w:pPr>
      <w:bookmarkStart w:id="0" w:name="_GoBack"/>
      <w:bookmarkEnd w:id="0"/>
    </w:p>
    <w:sectPr w:rsidR="00076D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E1564"/>
    <w:multiLevelType w:val="hybridMultilevel"/>
    <w:tmpl w:val="46AA6928"/>
    <w:lvl w:ilvl="0" w:tplc="F198E900">
      <w:start w:val="1"/>
      <w:numFmt w:val="decimal"/>
      <w:suff w:val="space"/>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347F2C26"/>
    <w:multiLevelType w:val="hybridMultilevel"/>
    <w:tmpl w:val="0C52E6A2"/>
    <w:lvl w:ilvl="0" w:tplc="AFB648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9B170B"/>
    <w:multiLevelType w:val="hybridMultilevel"/>
    <w:tmpl w:val="A0B6FF86"/>
    <w:lvl w:ilvl="0" w:tplc="9CD89716">
      <w:start w:val="1"/>
      <w:numFmt w:val="decimal"/>
      <w:suff w:val="space"/>
      <w:lvlText w:val="%1)"/>
      <w:lvlJc w:val="left"/>
      <w:pPr>
        <w:ind w:left="1212" w:hanging="360"/>
      </w:pPr>
      <w:rPr>
        <w:rFonts w:hint="default"/>
      </w:r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3">
    <w:nsid w:val="5398363B"/>
    <w:multiLevelType w:val="hybridMultilevel"/>
    <w:tmpl w:val="B216A074"/>
    <w:lvl w:ilvl="0" w:tplc="AFB648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7308E6"/>
    <w:multiLevelType w:val="hybridMultilevel"/>
    <w:tmpl w:val="EC6A3FC4"/>
    <w:lvl w:ilvl="0" w:tplc="AFB648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168"/>
    <w:rsid w:val="00076DA8"/>
    <w:rsid w:val="0035300C"/>
    <w:rsid w:val="004879AF"/>
    <w:rsid w:val="004A64DF"/>
    <w:rsid w:val="005157A3"/>
    <w:rsid w:val="0058019B"/>
    <w:rsid w:val="005F1E4E"/>
    <w:rsid w:val="00675B60"/>
    <w:rsid w:val="006A7FA5"/>
    <w:rsid w:val="006E0E61"/>
    <w:rsid w:val="008533CD"/>
    <w:rsid w:val="009550D1"/>
    <w:rsid w:val="00A16FF3"/>
    <w:rsid w:val="00B75168"/>
    <w:rsid w:val="00C93260"/>
    <w:rsid w:val="00D729F8"/>
    <w:rsid w:val="00DD6821"/>
    <w:rsid w:val="00DE01D4"/>
    <w:rsid w:val="00E25024"/>
    <w:rsid w:val="00E732CF"/>
    <w:rsid w:val="00E96F79"/>
    <w:rsid w:val="00ED55C1"/>
    <w:rsid w:val="00EF4963"/>
    <w:rsid w:val="00FE7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76DA8"/>
    <w:pPr>
      <w:spacing w:after="0" w:line="24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076DA8"/>
    <w:rPr>
      <w:rFonts w:ascii="Times New Roman" w:eastAsia="Times New Roman" w:hAnsi="Times New Roman" w:cs="Times New Roman"/>
      <w:b/>
      <w:sz w:val="28"/>
      <w:szCs w:val="24"/>
      <w:lang w:eastAsia="ru-RU"/>
    </w:rPr>
  </w:style>
  <w:style w:type="paragraph" w:styleId="a5">
    <w:name w:val="Balloon Text"/>
    <w:basedOn w:val="a"/>
    <w:link w:val="a6"/>
    <w:uiPriority w:val="99"/>
    <w:semiHidden/>
    <w:unhideWhenUsed/>
    <w:rsid w:val="00076DA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76DA8"/>
    <w:rPr>
      <w:rFonts w:ascii="Segoe UI" w:hAnsi="Segoe UI" w:cs="Segoe UI"/>
      <w:sz w:val="18"/>
      <w:szCs w:val="18"/>
    </w:rPr>
  </w:style>
  <w:style w:type="paragraph" w:customStyle="1" w:styleId="ConsPlusNormal">
    <w:name w:val="ConsPlusNormal"/>
    <w:rsid w:val="009550D1"/>
    <w:pPr>
      <w:widowControl w:val="0"/>
      <w:autoSpaceDE w:val="0"/>
      <w:autoSpaceDN w:val="0"/>
      <w:spacing w:after="0" w:line="240" w:lineRule="auto"/>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76DA8"/>
    <w:pPr>
      <w:spacing w:after="0" w:line="24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076DA8"/>
    <w:rPr>
      <w:rFonts w:ascii="Times New Roman" w:eastAsia="Times New Roman" w:hAnsi="Times New Roman" w:cs="Times New Roman"/>
      <w:b/>
      <w:sz w:val="28"/>
      <w:szCs w:val="24"/>
      <w:lang w:eastAsia="ru-RU"/>
    </w:rPr>
  </w:style>
  <w:style w:type="paragraph" w:styleId="a5">
    <w:name w:val="Balloon Text"/>
    <w:basedOn w:val="a"/>
    <w:link w:val="a6"/>
    <w:uiPriority w:val="99"/>
    <w:semiHidden/>
    <w:unhideWhenUsed/>
    <w:rsid w:val="00076DA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76DA8"/>
    <w:rPr>
      <w:rFonts w:ascii="Segoe UI" w:hAnsi="Segoe UI" w:cs="Segoe UI"/>
      <w:sz w:val="18"/>
      <w:szCs w:val="18"/>
    </w:rPr>
  </w:style>
  <w:style w:type="paragraph" w:customStyle="1" w:styleId="ConsPlusNormal">
    <w:name w:val="ConsPlusNormal"/>
    <w:rsid w:val="009550D1"/>
    <w:pPr>
      <w:widowControl w:val="0"/>
      <w:autoSpaceDE w:val="0"/>
      <w:autoSpaceDN w:val="0"/>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23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6F97366C7B04154D4F378385E0413833EE608368938B595E851BC7C4D5BA6AE0FC259DBEC99B03BD5FF475I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Чуклин Василий Николаевич</dc:creator>
  <cp:keywords/>
  <dc:description/>
  <cp:lastModifiedBy>Семяшкина Александра Петровна</cp:lastModifiedBy>
  <cp:revision>7</cp:revision>
  <cp:lastPrinted>2016-08-17T11:47:00Z</cp:lastPrinted>
  <dcterms:created xsi:type="dcterms:W3CDTF">2016-08-04T05:23:00Z</dcterms:created>
  <dcterms:modified xsi:type="dcterms:W3CDTF">2016-09-29T11:00:00Z</dcterms:modified>
</cp:coreProperties>
</file>