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684" w:rsidRPr="00175684" w:rsidRDefault="00175684" w:rsidP="00175684">
      <w:pPr>
        <w:tabs>
          <w:tab w:val="left" w:pos="935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bookmarkEnd w:id="0"/>
      <w:r w:rsidRPr="0017568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4520" cy="747395"/>
            <wp:effectExtent l="0" t="0" r="508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2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568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</w:p>
    <w:p w:rsidR="00175684" w:rsidRPr="00175684" w:rsidRDefault="00175684" w:rsidP="00175684">
      <w:pPr>
        <w:spacing w:after="0" w:line="240" w:lineRule="auto"/>
        <w:ind w:right="39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75684" w:rsidRPr="00175684" w:rsidRDefault="00175684" w:rsidP="0017568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7568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Департамента образования, культуры и спорта</w:t>
      </w:r>
    </w:p>
    <w:p w:rsidR="00175684" w:rsidRPr="00175684" w:rsidRDefault="00175684" w:rsidP="0017568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7568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Ненецкого автономного округа</w:t>
      </w:r>
    </w:p>
    <w:p w:rsidR="0046125E" w:rsidRPr="00325894" w:rsidRDefault="0046125E" w:rsidP="004612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46125E" w:rsidRPr="00325894" w:rsidRDefault="0046125E" w:rsidP="004612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25894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ПРИКАЗ</w:t>
      </w:r>
    </w:p>
    <w:p w:rsidR="0046125E" w:rsidRPr="00325894" w:rsidRDefault="0046125E" w:rsidP="00461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25E" w:rsidRPr="00325894" w:rsidRDefault="0046125E" w:rsidP="00461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25E" w:rsidRPr="00F93FF4" w:rsidRDefault="0046125E" w:rsidP="00461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6C1C4F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F93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1C4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F93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08752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93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6C1C4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46125E" w:rsidRPr="00F93FF4" w:rsidRDefault="0046125E" w:rsidP="004612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3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Нарьян-Мар</w:t>
      </w:r>
    </w:p>
    <w:p w:rsidR="0046125E" w:rsidRPr="00F93FF4" w:rsidRDefault="0046125E" w:rsidP="00461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125E" w:rsidRPr="00F93FF4" w:rsidRDefault="0046125E" w:rsidP="0046125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3FF4">
        <w:rPr>
          <w:rFonts w:ascii="Times New Roman" w:hAnsi="Times New Roman" w:cs="Times New Roman"/>
          <w:bCs/>
          <w:kern w:val="36"/>
          <w:sz w:val="28"/>
          <w:szCs w:val="48"/>
        </w:rPr>
        <w:t xml:space="preserve">Об утверждении </w:t>
      </w:r>
      <w:r w:rsidRPr="00F93FF4">
        <w:rPr>
          <w:rFonts w:ascii="Times New Roman" w:hAnsi="Times New Roman" w:cs="Times New Roman"/>
          <w:sz w:val="28"/>
          <w:szCs w:val="28"/>
        </w:rPr>
        <w:t>Порядка</w:t>
      </w:r>
    </w:p>
    <w:p w:rsidR="00ED113D" w:rsidRDefault="0046125E" w:rsidP="00A938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93FF4">
        <w:rPr>
          <w:rFonts w:ascii="Times New Roman" w:hAnsi="Times New Roman" w:cs="Times New Roman"/>
          <w:sz w:val="28"/>
          <w:szCs w:val="28"/>
        </w:rPr>
        <w:t xml:space="preserve">осуществления контроля за </w:t>
      </w:r>
      <w:r w:rsidR="00A93878" w:rsidRPr="00A93878">
        <w:rPr>
          <w:rFonts w:ascii="Times New Roman" w:hAnsi="Times New Roman" w:cs="Times New Roman"/>
          <w:sz w:val="28"/>
          <w:szCs w:val="28"/>
        </w:rPr>
        <w:t xml:space="preserve">соблюдением </w:t>
      </w:r>
    </w:p>
    <w:p w:rsidR="00ED113D" w:rsidRDefault="00A93878" w:rsidP="00ED11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3878">
        <w:rPr>
          <w:rFonts w:ascii="Times New Roman" w:hAnsi="Times New Roman" w:cs="Times New Roman"/>
          <w:sz w:val="28"/>
          <w:szCs w:val="28"/>
        </w:rPr>
        <w:t xml:space="preserve">организациями, созданными </w:t>
      </w:r>
    </w:p>
    <w:p w:rsidR="00A93878" w:rsidRDefault="00A93878" w:rsidP="00ED11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3878">
        <w:rPr>
          <w:rFonts w:ascii="Times New Roman" w:hAnsi="Times New Roman" w:cs="Times New Roman"/>
          <w:sz w:val="28"/>
          <w:szCs w:val="28"/>
        </w:rPr>
        <w:t>Ненецким автономным округом</w:t>
      </w:r>
    </w:p>
    <w:p w:rsidR="00A93878" w:rsidRDefault="00A93878" w:rsidP="00A938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3878">
        <w:rPr>
          <w:rFonts w:ascii="Times New Roman" w:hAnsi="Times New Roman" w:cs="Times New Roman"/>
          <w:sz w:val="28"/>
          <w:szCs w:val="28"/>
        </w:rPr>
        <w:t xml:space="preserve"> и осуществляющими спортивную подготовку,</w:t>
      </w:r>
    </w:p>
    <w:p w:rsidR="00A93878" w:rsidRDefault="00A93878" w:rsidP="00A938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3878">
        <w:rPr>
          <w:rFonts w:ascii="Times New Roman" w:hAnsi="Times New Roman" w:cs="Times New Roman"/>
          <w:sz w:val="28"/>
          <w:szCs w:val="28"/>
        </w:rPr>
        <w:t xml:space="preserve"> а также организациями, находящимися </w:t>
      </w:r>
    </w:p>
    <w:p w:rsidR="00A93878" w:rsidRDefault="00A93878" w:rsidP="00A938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3878">
        <w:rPr>
          <w:rFonts w:ascii="Times New Roman" w:hAnsi="Times New Roman" w:cs="Times New Roman"/>
          <w:sz w:val="28"/>
          <w:szCs w:val="28"/>
        </w:rPr>
        <w:t>на территории Ненецкого автономного округа,</w:t>
      </w:r>
    </w:p>
    <w:p w:rsidR="00A93878" w:rsidRDefault="00A93878" w:rsidP="00A938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3878">
        <w:rPr>
          <w:rFonts w:ascii="Times New Roman" w:hAnsi="Times New Roman" w:cs="Times New Roman"/>
          <w:sz w:val="28"/>
          <w:szCs w:val="28"/>
        </w:rPr>
        <w:t xml:space="preserve"> созданными без участия Российской Федерации,</w:t>
      </w:r>
    </w:p>
    <w:p w:rsidR="00A93878" w:rsidRDefault="00A93878" w:rsidP="00A9387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93878">
        <w:rPr>
          <w:rFonts w:ascii="Times New Roman" w:hAnsi="Times New Roman" w:cs="Times New Roman"/>
          <w:sz w:val="28"/>
          <w:szCs w:val="28"/>
        </w:rPr>
        <w:t xml:space="preserve"> Ненецкого автономного ок</w:t>
      </w:r>
      <w:r>
        <w:rPr>
          <w:rFonts w:ascii="Times New Roman" w:hAnsi="Times New Roman" w:cs="Times New Roman"/>
          <w:sz w:val="28"/>
          <w:szCs w:val="28"/>
        </w:rPr>
        <w:t>руга,</w:t>
      </w:r>
    </w:p>
    <w:p w:rsidR="00D35892" w:rsidRDefault="00A93878" w:rsidP="00D358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муниципальных образований</w:t>
      </w:r>
      <w:r w:rsidR="00D35892" w:rsidRPr="00D358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892" w:rsidRDefault="00D35892" w:rsidP="00D358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5892">
        <w:rPr>
          <w:rFonts w:ascii="Times New Roman" w:hAnsi="Times New Roman" w:cs="Times New Roman"/>
          <w:sz w:val="28"/>
          <w:szCs w:val="28"/>
        </w:rPr>
        <w:t xml:space="preserve">и осуществляющими </w:t>
      </w:r>
    </w:p>
    <w:p w:rsidR="00ED113D" w:rsidRDefault="00D35892" w:rsidP="00D358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5892">
        <w:rPr>
          <w:rFonts w:ascii="Times New Roman" w:hAnsi="Times New Roman" w:cs="Times New Roman"/>
          <w:sz w:val="28"/>
          <w:szCs w:val="28"/>
        </w:rPr>
        <w:t>спортивную по</w:t>
      </w:r>
      <w:r>
        <w:rPr>
          <w:rFonts w:ascii="Times New Roman" w:hAnsi="Times New Roman" w:cs="Times New Roman"/>
          <w:sz w:val="28"/>
          <w:szCs w:val="28"/>
        </w:rPr>
        <w:t>дготовку,</w:t>
      </w:r>
      <w:r w:rsidR="00ED113D">
        <w:rPr>
          <w:rFonts w:ascii="Times New Roman" w:hAnsi="Times New Roman" w:cs="Times New Roman"/>
          <w:sz w:val="28"/>
          <w:szCs w:val="28"/>
        </w:rPr>
        <w:t xml:space="preserve"> </w:t>
      </w:r>
      <w:r w:rsidR="00F93FF4">
        <w:rPr>
          <w:rFonts w:ascii="Times New Roman" w:hAnsi="Times New Roman" w:cs="Times New Roman"/>
          <w:sz w:val="28"/>
          <w:szCs w:val="28"/>
        </w:rPr>
        <w:t>ф</w:t>
      </w:r>
      <w:r w:rsidR="0046125E" w:rsidRPr="00F93FF4">
        <w:rPr>
          <w:rFonts w:ascii="Times New Roman" w:hAnsi="Times New Roman" w:cs="Times New Roman"/>
          <w:sz w:val="28"/>
          <w:szCs w:val="28"/>
        </w:rPr>
        <w:t>едеральных</w:t>
      </w:r>
    </w:p>
    <w:p w:rsidR="0046125E" w:rsidRPr="00F93FF4" w:rsidRDefault="00F93FF4" w:rsidP="00ED113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125E" w:rsidRPr="00F93FF4">
        <w:rPr>
          <w:rFonts w:ascii="Times New Roman" w:hAnsi="Times New Roman" w:cs="Times New Roman"/>
          <w:sz w:val="28"/>
          <w:szCs w:val="28"/>
        </w:rPr>
        <w:t>стандартов спортивной подготовки</w:t>
      </w:r>
    </w:p>
    <w:p w:rsidR="0046125E" w:rsidRPr="007F4E50" w:rsidRDefault="0046125E" w:rsidP="004612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25E" w:rsidRPr="00325894" w:rsidRDefault="00A93878" w:rsidP="00F93F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исполнение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6CB7">
        <w:rPr>
          <w:rFonts w:ascii="Times New Roman" w:hAnsi="Times New Roman" w:cs="Times New Roman"/>
          <w:sz w:val="28"/>
          <w:szCs w:val="28"/>
        </w:rPr>
        <w:t xml:space="preserve">пункта 9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="00F46CB7">
        <w:rPr>
          <w:rFonts w:ascii="Times New Roman" w:hAnsi="Times New Roman" w:cs="Times New Roman"/>
          <w:sz w:val="28"/>
          <w:szCs w:val="28"/>
        </w:rPr>
        <w:t xml:space="preserve"> 1 статьи 5 закона</w:t>
      </w:r>
      <w:r>
        <w:rPr>
          <w:rFonts w:ascii="Times New Roman" w:hAnsi="Times New Roman" w:cs="Times New Roman"/>
          <w:sz w:val="28"/>
          <w:szCs w:val="28"/>
        </w:rPr>
        <w:t xml:space="preserve"> Ненецкого автономного округа </w:t>
      </w:r>
      <w:r w:rsidR="00F46CB7">
        <w:rPr>
          <w:rFonts w:ascii="Times New Roman" w:hAnsi="Times New Roman" w:cs="Times New Roman"/>
          <w:sz w:val="28"/>
          <w:szCs w:val="28"/>
        </w:rPr>
        <w:t>от 08.12.2014 № 21-оз «О физической культуре и спорте</w:t>
      </w:r>
      <w:r w:rsidR="00C704DD">
        <w:rPr>
          <w:rFonts w:ascii="Times New Roman" w:hAnsi="Times New Roman" w:cs="Times New Roman"/>
          <w:sz w:val="28"/>
          <w:szCs w:val="28"/>
        </w:rPr>
        <w:t xml:space="preserve"> в Ненецком автономном округе»</w:t>
      </w:r>
      <w:r w:rsidR="00F93FF4">
        <w:rPr>
          <w:rFonts w:ascii="Times New Roman" w:hAnsi="Times New Roman" w:cs="Times New Roman"/>
          <w:sz w:val="28"/>
          <w:szCs w:val="28"/>
        </w:rPr>
        <w:t>,</w:t>
      </w:r>
      <w:r w:rsidR="0046125E" w:rsidRPr="0046125E">
        <w:rPr>
          <w:rFonts w:ascii="Times New Roman" w:hAnsi="Times New Roman" w:cs="Times New Roman"/>
          <w:sz w:val="28"/>
          <w:szCs w:val="28"/>
        </w:rPr>
        <w:t xml:space="preserve"> </w:t>
      </w:r>
      <w:r w:rsidR="00461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ПРИКАЗЫВАЮ</w:t>
      </w:r>
      <w:r w:rsidR="0046125E" w:rsidRPr="00325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6125E" w:rsidRPr="00F93FF4" w:rsidRDefault="0046125E" w:rsidP="00D358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25894">
        <w:rPr>
          <w:rFonts w:ascii="Times New Roman" w:hAnsi="Times New Roman" w:cs="Times New Roman"/>
          <w:color w:val="000000"/>
          <w:sz w:val="28"/>
          <w:szCs w:val="28"/>
        </w:rPr>
        <w:t>1. </w:t>
      </w:r>
      <w:r w:rsidR="00F93FF4" w:rsidRPr="00C42C9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93FF4">
        <w:rPr>
          <w:rFonts w:ascii="Times New Roman" w:hAnsi="Times New Roman" w:cs="Times New Roman"/>
          <w:sz w:val="28"/>
          <w:szCs w:val="28"/>
        </w:rPr>
        <w:t>Порядок</w:t>
      </w:r>
      <w:r w:rsidR="00F93FF4" w:rsidRPr="00C42C96">
        <w:rPr>
          <w:rFonts w:ascii="Times New Roman" w:hAnsi="Times New Roman" w:cs="Times New Roman"/>
          <w:sz w:val="28"/>
          <w:szCs w:val="28"/>
        </w:rPr>
        <w:t xml:space="preserve"> осуществления контроля </w:t>
      </w:r>
      <w:r w:rsidR="00452B4A">
        <w:rPr>
          <w:rFonts w:ascii="Times New Roman" w:hAnsi="Times New Roman" w:cs="Times New Roman"/>
          <w:sz w:val="28"/>
          <w:szCs w:val="28"/>
        </w:rPr>
        <w:t xml:space="preserve">за </w:t>
      </w:r>
      <w:r w:rsidR="00ED113D">
        <w:rPr>
          <w:rFonts w:ascii="Times New Roman" w:hAnsi="Times New Roman" w:cs="Times New Roman"/>
          <w:sz w:val="28"/>
          <w:szCs w:val="28"/>
        </w:rPr>
        <w:t>соблюдением организациями, созданными Ненецким автономным округом</w:t>
      </w:r>
      <w:r w:rsidR="00BB0B23">
        <w:rPr>
          <w:rFonts w:ascii="Times New Roman" w:hAnsi="Times New Roman" w:cs="Times New Roman"/>
          <w:sz w:val="28"/>
          <w:szCs w:val="28"/>
        </w:rPr>
        <w:br/>
      </w:r>
      <w:r w:rsidR="00ED113D">
        <w:rPr>
          <w:rFonts w:ascii="Times New Roman" w:hAnsi="Times New Roman" w:cs="Times New Roman"/>
          <w:sz w:val="28"/>
          <w:szCs w:val="28"/>
        </w:rPr>
        <w:t>и осуществляющими спортивную подготовку, а также организациями, находящимися на территории Ненецкого автономного округа, созданными без участия Российской Федерации, Ненецкого автономного округа, муниципальных образований</w:t>
      </w:r>
      <w:r w:rsidR="00D35892" w:rsidRPr="00D35892">
        <w:rPr>
          <w:rFonts w:ascii="Times New Roman" w:hAnsi="Times New Roman" w:cs="Times New Roman"/>
          <w:sz w:val="28"/>
          <w:szCs w:val="28"/>
        </w:rPr>
        <w:t xml:space="preserve"> </w:t>
      </w:r>
      <w:r w:rsidR="00D35892">
        <w:rPr>
          <w:rFonts w:ascii="Times New Roman" w:hAnsi="Times New Roman" w:cs="Times New Roman"/>
          <w:sz w:val="28"/>
          <w:szCs w:val="28"/>
        </w:rPr>
        <w:t>и осуществляющими спортивную подготовку</w:t>
      </w:r>
      <w:r w:rsidR="00F93FF4" w:rsidRPr="00C42C96">
        <w:rPr>
          <w:rFonts w:ascii="Times New Roman" w:hAnsi="Times New Roman" w:cs="Times New Roman"/>
          <w:sz w:val="28"/>
          <w:szCs w:val="28"/>
        </w:rPr>
        <w:t>, федеральных с</w:t>
      </w:r>
      <w:r w:rsidR="00F93FF4">
        <w:rPr>
          <w:rFonts w:ascii="Times New Roman" w:hAnsi="Times New Roman" w:cs="Times New Roman"/>
          <w:sz w:val="28"/>
          <w:szCs w:val="28"/>
        </w:rPr>
        <w:t>тандартов спортивной подготовки</w:t>
      </w:r>
      <w:r w:rsidRPr="00325894">
        <w:rPr>
          <w:rFonts w:ascii="Times New Roman" w:hAnsi="Times New Roman" w:cs="Times New Roman"/>
          <w:color w:val="000000"/>
          <w:sz w:val="28"/>
          <w:szCs w:val="28"/>
        </w:rPr>
        <w:t>, согласно Приложению.</w:t>
      </w:r>
    </w:p>
    <w:p w:rsidR="0046125E" w:rsidRPr="00325894" w:rsidRDefault="0046125E" w:rsidP="00F93FF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5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32589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приказ вступает в силу</w:t>
      </w:r>
      <w:r w:rsidR="004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его официального опубликования и распространяет свое действие </w:t>
      </w:r>
      <w:r w:rsidR="00AA43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правоотношения, возникшие </w:t>
      </w:r>
      <w:r w:rsidR="00452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325894">
        <w:rPr>
          <w:rFonts w:ascii="Times New Roman" w:eastAsia="Times New Roman" w:hAnsi="Times New Roman" w:cs="Times New Roman"/>
          <w:sz w:val="28"/>
          <w:szCs w:val="28"/>
          <w:lang w:eastAsia="ru-RU"/>
        </w:rPr>
        <w:t>01.01.2017.</w:t>
      </w:r>
    </w:p>
    <w:p w:rsidR="0046125E" w:rsidRPr="00325894" w:rsidRDefault="0046125E" w:rsidP="00461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B23" w:rsidRPr="00325894" w:rsidRDefault="00BB0B23" w:rsidP="00461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125E" w:rsidRPr="00325894" w:rsidRDefault="00BB0B23" w:rsidP="004612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C42C96" w:rsidRPr="00BB0B23" w:rsidRDefault="00BB0B23" w:rsidP="00BB0B23">
      <w:pPr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46125E" w:rsidRPr="00325894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6125E" w:rsidRPr="0032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Департамента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6125E" w:rsidRPr="0032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75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6125E" w:rsidRPr="0032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Л.В. Гущина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5"/>
        <w:gridCol w:w="4960"/>
      </w:tblGrid>
      <w:tr w:rsidR="00F93FF4" w:rsidTr="00607B91">
        <w:tc>
          <w:tcPr>
            <w:tcW w:w="4395" w:type="dxa"/>
          </w:tcPr>
          <w:p w:rsidR="00F93FF4" w:rsidRDefault="00F93FF4">
            <w:pPr>
              <w:pStyle w:val="ConsPlusNormal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0" w:type="dxa"/>
          </w:tcPr>
          <w:p w:rsidR="00F93FF4" w:rsidRDefault="00F93FF4" w:rsidP="00D35892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F93FF4" w:rsidRDefault="00F93FF4" w:rsidP="00D35892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 образования, культуры и спорта Ненецкого автономного округа</w:t>
            </w:r>
          </w:p>
          <w:p w:rsidR="00F93FF4" w:rsidRDefault="00F93FF4" w:rsidP="00D35892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C1C4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C1C4F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.201</w:t>
            </w:r>
            <w:r w:rsidR="000C228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C1C4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F93FF4" w:rsidRPr="00F93FF4" w:rsidRDefault="00F93FF4" w:rsidP="00D35892">
            <w:pPr>
              <w:pStyle w:val="ConsPlusTitlePage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93FF4">
              <w:rPr>
                <w:rFonts w:ascii="Times New Roman" w:hAnsi="Times New Roman" w:cs="Times New Roman"/>
                <w:sz w:val="28"/>
                <w:szCs w:val="28"/>
              </w:rPr>
              <w:t>Об утверждении Порядка</w:t>
            </w:r>
          </w:p>
          <w:p w:rsidR="00F93FF4" w:rsidRDefault="00F93FF4" w:rsidP="00607B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3FF4">
              <w:rPr>
                <w:rFonts w:ascii="Times New Roman" w:hAnsi="Times New Roman" w:cs="Times New Roman"/>
                <w:sz w:val="28"/>
                <w:szCs w:val="28"/>
              </w:rPr>
              <w:t>осущес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твления контроля </w:t>
            </w:r>
            <w:r w:rsidR="00452B4A">
              <w:rPr>
                <w:rFonts w:ascii="Times New Roman" w:hAnsi="Times New Roman" w:cs="Times New Roman"/>
                <w:sz w:val="28"/>
                <w:szCs w:val="28"/>
              </w:rPr>
              <w:t>за соблюдением организациями, созданными Ненецким автономным округом и осуществляющими спортивную подготовку, а также организациями, находящимися на территории Ненецкого автономного округа, созданными без участия Российской Федерации, Ненецкого автономного округа, муниципальных образований</w:t>
            </w:r>
            <w:r w:rsidR="00D35892">
              <w:rPr>
                <w:rFonts w:ascii="Times New Roman" w:hAnsi="Times New Roman" w:cs="Times New Roman"/>
                <w:sz w:val="28"/>
                <w:szCs w:val="28"/>
              </w:rPr>
              <w:t xml:space="preserve"> и осуществляющими спортивную подготовку</w:t>
            </w:r>
            <w:r w:rsidR="00452B4A" w:rsidRPr="00C42C96">
              <w:rPr>
                <w:rFonts w:ascii="Times New Roman" w:hAnsi="Times New Roman" w:cs="Times New Roman"/>
                <w:sz w:val="28"/>
                <w:szCs w:val="28"/>
              </w:rPr>
              <w:t>, федеральных с</w:t>
            </w:r>
            <w:r w:rsidR="00452B4A">
              <w:rPr>
                <w:rFonts w:ascii="Times New Roman" w:hAnsi="Times New Roman" w:cs="Times New Roman"/>
                <w:sz w:val="28"/>
                <w:szCs w:val="28"/>
              </w:rPr>
              <w:t>тандартов спортивной подготовки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C42C96" w:rsidRPr="00C42C96" w:rsidRDefault="006C1C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2834640</wp:posOffset>
                </wp:positionH>
                <wp:positionV relativeFrom="paragraph">
                  <wp:posOffset>-4198620</wp:posOffset>
                </wp:positionV>
                <wp:extent cx="219075" cy="114300"/>
                <wp:effectExtent l="0" t="0" r="28575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0CCAEF8" id="Прямоугольник 3" o:spid="_x0000_s1026" style="position:absolute;margin-left:223.2pt;margin-top:-330.6pt;width:17.2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" fillcolor="white [3212]" strokecolor="white [3212]" strokeweight="1pt"/>
            </w:pict>
          </mc:Fallback>
        </mc:AlternateContent>
      </w:r>
    </w:p>
    <w:p w:rsidR="00C42C96" w:rsidRPr="00C42C96" w:rsidRDefault="00C42C9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42C96" w:rsidRPr="00C42C96" w:rsidRDefault="00C42C96" w:rsidP="00A83B6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90D0B" w:rsidRPr="00452B4A" w:rsidRDefault="0046125E" w:rsidP="00890D0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452B4A">
        <w:rPr>
          <w:rFonts w:ascii="Times New Roman" w:hAnsi="Times New Roman" w:cs="Times New Roman"/>
          <w:sz w:val="28"/>
          <w:szCs w:val="28"/>
        </w:rPr>
        <w:t>Порядок</w:t>
      </w:r>
      <w:r w:rsidR="00890D0B" w:rsidRPr="00452B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59D3" w:rsidRPr="00D35892" w:rsidRDefault="0046125E" w:rsidP="00D3589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52B4A">
        <w:rPr>
          <w:rFonts w:ascii="Times New Roman" w:hAnsi="Times New Roman" w:cs="Times New Roman"/>
          <w:sz w:val="28"/>
          <w:szCs w:val="28"/>
        </w:rPr>
        <w:t xml:space="preserve">осуществления контроля </w:t>
      </w:r>
      <w:r w:rsidR="00452B4A">
        <w:rPr>
          <w:rFonts w:ascii="Times New Roman" w:hAnsi="Times New Roman" w:cs="Times New Roman"/>
          <w:sz w:val="28"/>
          <w:szCs w:val="28"/>
        </w:rPr>
        <w:t>за соблюдением организациями, созданными Ненецким автономным округом и осуществляющими спортивную подготовку, а также организациями, находящимися на территории Ненецкого автономного округа, созданными без участия Российской Федерации, Ненецкого автономного округа, муниципальных образований</w:t>
      </w:r>
      <w:r w:rsidR="00D35892" w:rsidRPr="00D35892">
        <w:rPr>
          <w:rFonts w:ascii="Times New Roman" w:hAnsi="Times New Roman" w:cs="Times New Roman"/>
          <w:sz w:val="28"/>
          <w:szCs w:val="28"/>
        </w:rPr>
        <w:t xml:space="preserve"> и осущес</w:t>
      </w:r>
      <w:r w:rsidR="00D35892">
        <w:rPr>
          <w:rFonts w:ascii="Times New Roman" w:hAnsi="Times New Roman" w:cs="Times New Roman"/>
          <w:sz w:val="28"/>
          <w:szCs w:val="28"/>
        </w:rPr>
        <w:t>твляющими спортивную подготовку</w:t>
      </w:r>
      <w:r w:rsidR="00452B4A" w:rsidRPr="00C42C96">
        <w:rPr>
          <w:rFonts w:ascii="Times New Roman" w:hAnsi="Times New Roman" w:cs="Times New Roman"/>
          <w:sz w:val="28"/>
          <w:szCs w:val="28"/>
        </w:rPr>
        <w:t>, федеральных с</w:t>
      </w:r>
      <w:r w:rsidR="00452B4A">
        <w:rPr>
          <w:rFonts w:ascii="Times New Roman" w:hAnsi="Times New Roman" w:cs="Times New Roman"/>
          <w:sz w:val="28"/>
          <w:szCs w:val="28"/>
        </w:rPr>
        <w:t>тандартов спортивной подготовки</w:t>
      </w:r>
    </w:p>
    <w:p w:rsidR="00B159D3" w:rsidRPr="0046125E" w:rsidRDefault="00B159D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159D3" w:rsidRPr="00C42C96" w:rsidRDefault="00C42C96" w:rsidP="00BB0B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B159D3" w:rsidRPr="00C42C96">
        <w:rPr>
          <w:rFonts w:ascii="Times New Roman" w:hAnsi="Times New Roman" w:cs="Times New Roman"/>
          <w:sz w:val="28"/>
          <w:szCs w:val="28"/>
        </w:rPr>
        <w:t>Настоящий По</w:t>
      </w:r>
      <w:r w:rsidR="00452B4A">
        <w:rPr>
          <w:rFonts w:ascii="Times New Roman" w:hAnsi="Times New Roman" w:cs="Times New Roman"/>
          <w:sz w:val="28"/>
          <w:szCs w:val="28"/>
        </w:rPr>
        <w:t>рядок осуществления контроля за соблюдением организациями, созданными Ненецким автономным округом и осуществляющими спортивную подготовку, а также организациями, находящимися на территории Ненецкого автономного округа, созданными без участия Российской Федерации, Ненецкого автономного округа, муниципальных образований</w:t>
      </w:r>
      <w:r w:rsidR="00D35892" w:rsidRPr="00D35892">
        <w:rPr>
          <w:rFonts w:ascii="Times New Roman" w:hAnsi="Times New Roman" w:cs="Times New Roman"/>
          <w:sz w:val="28"/>
          <w:szCs w:val="28"/>
        </w:rPr>
        <w:t xml:space="preserve"> </w:t>
      </w:r>
      <w:r w:rsidR="00D35892">
        <w:rPr>
          <w:rFonts w:ascii="Times New Roman" w:hAnsi="Times New Roman" w:cs="Times New Roman"/>
          <w:sz w:val="28"/>
          <w:szCs w:val="28"/>
        </w:rPr>
        <w:t>и осуществляющими спортивную подготовку</w:t>
      </w:r>
      <w:r w:rsidR="00452B4A" w:rsidRPr="00C42C96">
        <w:rPr>
          <w:rFonts w:ascii="Times New Roman" w:hAnsi="Times New Roman" w:cs="Times New Roman"/>
          <w:sz w:val="28"/>
          <w:szCs w:val="28"/>
        </w:rPr>
        <w:t>, федеральных с</w:t>
      </w:r>
      <w:r w:rsidR="00452B4A">
        <w:rPr>
          <w:rFonts w:ascii="Times New Roman" w:hAnsi="Times New Roman" w:cs="Times New Roman"/>
          <w:sz w:val="28"/>
          <w:szCs w:val="28"/>
        </w:rPr>
        <w:t>тандартов спортивной подготовки</w:t>
      </w:r>
      <w:r w:rsidR="00B159D3" w:rsidRPr="00C42C96">
        <w:rPr>
          <w:rFonts w:ascii="Times New Roman" w:hAnsi="Times New Roman" w:cs="Times New Roman"/>
          <w:sz w:val="28"/>
          <w:szCs w:val="28"/>
        </w:rPr>
        <w:t>.</w:t>
      </w:r>
    </w:p>
    <w:p w:rsidR="00B159D3" w:rsidRPr="00C42C96" w:rsidRDefault="00C42C96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B159D3" w:rsidRPr="00C42C96">
        <w:rPr>
          <w:rFonts w:ascii="Times New Roman" w:hAnsi="Times New Roman" w:cs="Times New Roman"/>
          <w:sz w:val="28"/>
          <w:szCs w:val="28"/>
        </w:rPr>
        <w:t>Основными задачами контроля за соблюдением организациями, осуществляющими спортивную подготовку, федеральных стандартов спортивной подготовки (далее - контроль) являются: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управление качеством спортивной подготовки, направленное на непрерывное повышение ее уровня;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 xml:space="preserve">организация и осуществление регулярного контроля за соблюдением </w:t>
      </w:r>
      <w:r w:rsidR="00B159D3" w:rsidRPr="00C42C96">
        <w:rPr>
          <w:rFonts w:ascii="Times New Roman" w:hAnsi="Times New Roman" w:cs="Times New Roman"/>
          <w:sz w:val="28"/>
          <w:szCs w:val="28"/>
        </w:rPr>
        <w:lastRenderedPageBreak/>
        <w:t>организациями, осуществляющими спортивную подготовку, федеральных стандартов спортивной подготовки;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выявление и устранение причин, препятствующих соблюдению федеральных стандартов спортивной подготовки, предупреждение причинения, в ходе осуществления спортивной подготовки, вреда (ущерба) лицам, проходящим спортивную подготовку;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обеспечение единого подхода к оценке качества спортивной подготовки;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применения мер к организациям, осуществляющим спортивную подготовку, при неисполнении или ненадлежащем исполнении требований федеральных стандартов спортивной подготовки, договорных обязательств, принимаемых ими в отношении качества и условий организации и осуществления спортивной подготовки.</w:t>
      </w:r>
    </w:p>
    <w:p w:rsidR="00B159D3" w:rsidRPr="00C42C96" w:rsidRDefault="00C42C96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B159D3" w:rsidRPr="00C42C96">
        <w:rPr>
          <w:rFonts w:ascii="Times New Roman" w:hAnsi="Times New Roman" w:cs="Times New Roman"/>
          <w:sz w:val="28"/>
          <w:szCs w:val="28"/>
        </w:rPr>
        <w:t>Целью осуществления контроля является обеспечение прав и законных интересов лиц, проходящих спортивную подготовку и осуществляющих спортивную подготовку, повышение эффективности организации и осуществления спортивной подготовки и ее направленности на подготовку спортивного резерва.</w:t>
      </w:r>
    </w:p>
    <w:p w:rsidR="00B159D3" w:rsidRPr="00C42C96" w:rsidRDefault="00C42C96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B159D3" w:rsidRPr="00C42C96">
        <w:rPr>
          <w:rFonts w:ascii="Times New Roman" w:hAnsi="Times New Roman" w:cs="Times New Roman"/>
          <w:sz w:val="28"/>
          <w:szCs w:val="28"/>
        </w:rPr>
        <w:t>Контроль осуществляется в отношении: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структуры и содержания программ спортивной подготовки, разработанных в соответствии с федеральными стандартами спортивной подготовки;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выполнения нормативов физической подготовки и иных спортивных нормативов;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участия лиц, проходящих спортивную подготовку, и лиц, осуществляющих спортивную подготовку, в спортивных соревнованиях, предусмотренных в соответствии с реализуемыми программами спортивной подготовки;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результатов реализации программ спортивной подготовки на каждом из этапов спортивной подготовки;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учета особенностей осуществления спортивной подготовки по отдельным спортивным дисциплинам соответствующего вида спорта;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условий реализации программ спортивной подготовки, в том числе по кадровому оснащению, материально-технической базе и инфраструктуре организаций, а также и к иным условиям в соответствии с федеральным стандартом спортивной подготовки.</w:t>
      </w:r>
    </w:p>
    <w:p w:rsidR="00B159D3" w:rsidRPr="00C42C96" w:rsidRDefault="00C42C96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B159D3" w:rsidRPr="00C42C96">
        <w:rPr>
          <w:rFonts w:ascii="Times New Roman" w:hAnsi="Times New Roman" w:cs="Times New Roman"/>
          <w:sz w:val="28"/>
          <w:szCs w:val="28"/>
        </w:rPr>
        <w:t>Контроль должен быть направлен на: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оценку соответствия осуществления спортивной подготовки организациями, осуществляющими спортивную подготовку (их структурными подразделениями), требованиям федеральных стандартов спортивной подготовки;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оценку уровня профессиональной подготовки лиц, осуществляющих спортивную подготовку;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 xml:space="preserve">оценку состояния и использования материально-технических </w:t>
      </w:r>
      <w:r w:rsidR="00B159D3" w:rsidRPr="00C42C96">
        <w:rPr>
          <w:rFonts w:ascii="Times New Roman" w:hAnsi="Times New Roman" w:cs="Times New Roman"/>
          <w:sz w:val="28"/>
          <w:szCs w:val="28"/>
        </w:rPr>
        <w:lastRenderedPageBreak/>
        <w:t>ресурсов;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обеспечение организаций, осуществляющих спортивную подготовку, в соответствии с требованиями федеральных стандартов спортивной подготовки;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оценку обеспечения лиц, проходящих спортивную подготовку, спортивной экипировкой, спортивным инвентарем и оборудованием, проездом к месту проведения физкультурных и спортивных мероприятий и обратно, питанием и проживанием в период проведения физкультурных и спортивных мероприятий, а также медицинским обеспечением;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оценку качества осуществления спортивной подготовки;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установление причин и условий, определяющих ненадлежащее качество спортивной подготовки;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принятие на основе анализа полученной информации решений, направленных на создание благоприятных условий для осуществления качественной спортивной подготовки;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обоснование выбора наиболее оптимального варианта решения вопроса улучшения качества спортивной подготовки.</w:t>
      </w:r>
    </w:p>
    <w:p w:rsidR="00B159D3" w:rsidRPr="00C42C96" w:rsidRDefault="00C42C96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9"/>
      <w:bookmarkEnd w:id="2"/>
      <w:r>
        <w:rPr>
          <w:rFonts w:ascii="Times New Roman" w:hAnsi="Times New Roman" w:cs="Times New Roman"/>
          <w:sz w:val="28"/>
          <w:szCs w:val="28"/>
        </w:rPr>
        <w:t>6. </w:t>
      </w:r>
      <w:r w:rsidR="00B159D3" w:rsidRPr="00C42C96">
        <w:rPr>
          <w:rFonts w:ascii="Times New Roman" w:hAnsi="Times New Roman" w:cs="Times New Roman"/>
          <w:sz w:val="28"/>
          <w:szCs w:val="28"/>
        </w:rPr>
        <w:t>Контроль осуществляется: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непосредственно организациями, осуществляющими спортивную подготовку;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61"/>
      <w:bookmarkEnd w:id="3"/>
      <w:r>
        <w:rPr>
          <w:rFonts w:ascii="Times New Roman" w:hAnsi="Times New Roman" w:cs="Times New Roman"/>
          <w:sz w:val="28"/>
          <w:szCs w:val="28"/>
        </w:rPr>
        <w:t>2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учредителями организаций, осуществляющих спортивную подготовку;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 xml:space="preserve">органами исполнительной власти </w:t>
      </w:r>
      <w:r w:rsidR="00890D0B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="00B159D3" w:rsidRPr="00C42C96">
        <w:rPr>
          <w:rFonts w:ascii="Times New Roman" w:hAnsi="Times New Roman" w:cs="Times New Roman"/>
          <w:sz w:val="28"/>
          <w:szCs w:val="28"/>
        </w:rPr>
        <w:t xml:space="preserve"> в сфере физической культуры и спорта и органами местного самоуправления в соответствии с их полномочиями;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общероссийскими спортивными федерациями и аккредитованными региональными спортивными федерациями (далее - уполномоченные спортивные федерации).</w:t>
      </w:r>
    </w:p>
    <w:p w:rsidR="00B159D3" w:rsidRPr="00C42C96" w:rsidRDefault="00C42C96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7. </w:t>
      </w:r>
      <w:r w:rsidR="00B159D3" w:rsidRPr="00C42C96">
        <w:rPr>
          <w:rFonts w:ascii="Times New Roman" w:hAnsi="Times New Roman" w:cs="Times New Roman"/>
          <w:sz w:val="28"/>
          <w:szCs w:val="28"/>
        </w:rPr>
        <w:t xml:space="preserve">Контроль проводится на основании ежегодных планов, разрабатываемых организациями, указанными в </w:t>
      </w:r>
      <w:r w:rsidR="00B159D3" w:rsidRPr="0046125E">
        <w:rPr>
          <w:rFonts w:ascii="Times New Roman" w:hAnsi="Times New Roman" w:cs="Times New Roman"/>
          <w:sz w:val="28"/>
          <w:szCs w:val="28"/>
        </w:rPr>
        <w:t xml:space="preserve">пункте 6 </w:t>
      </w:r>
      <w:r w:rsidR="00B159D3" w:rsidRPr="00C42C96">
        <w:rPr>
          <w:rFonts w:ascii="Times New Roman" w:hAnsi="Times New Roman" w:cs="Times New Roman"/>
          <w:sz w:val="28"/>
          <w:szCs w:val="28"/>
        </w:rPr>
        <w:t>Порядка.</w:t>
      </w:r>
    </w:p>
    <w:p w:rsidR="00B159D3" w:rsidRPr="00C42C96" w:rsidRDefault="00B159D3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C96">
        <w:rPr>
          <w:rFonts w:ascii="Times New Roman" w:hAnsi="Times New Roman" w:cs="Times New Roman"/>
          <w:sz w:val="28"/>
          <w:szCs w:val="28"/>
        </w:rPr>
        <w:t xml:space="preserve">Ежегодный план проведения контроля доводится до сведения организаций, осуществляющих спортивную подготовку, посредством его размещения на официальных сайтах организаций, указанных в </w:t>
      </w:r>
      <w:r w:rsidRPr="0046125E">
        <w:rPr>
          <w:rFonts w:ascii="Times New Roman" w:hAnsi="Times New Roman" w:cs="Times New Roman"/>
          <w:sz w:val="28"/>
          <w:szCs w:val="28"/>
        </w:rPr>
        <w:t>пункте 6</w:t>
      </w:r>
      <w:r w:rsidRPr="00C42C96">
        <w:rPr>
          <w:rFonts w:ascii="Times New Roman" w:hAnsi="Times New Roman" w:cs="Times New Roman"/>
          <w:sz w:val="28"/>
          <w:szCs w:val="28"/>
        </w:rPr>
        <w:t xml:space="preserve"> Порядка в информационно-телекоммуникационной сети </w:t>
      </w:r>
      <w:r w:rsidR="0046125E">
        <w:rPr>
          <w:rFonts w:ascii="Times New Roman" w:hAnsi="Times New Roman" w:cs="Times New Roman"/>
          <w:sz w:val="28"/>
          <w:szCs w:val="28"/>
        </w:rPr>
        <w:t>«</w:t>
      </w:r>
      <w:r w:rsidRPr="00C42C96">
        <w:rPr>
          <w:rFonts w:ascii="Times New Roman" w:hAnsi="Times New Roman" w:cs="Times New Roman"/>
          <w:sz w:val="28"/>
          <w:szCs w:val="28"/>
        </w:rPr>
        <w:t>Интернет</w:t>
      </w:r>
      <w:r w:rsidR="0046125E">
        <w:rPr>
          <w:rFonts w:ascii="Times New Roman" w:hAnsi="Times New Roman" w:cs="Times New Roman"/>
          <w:sz w:val="28"/>
          <w:szCs w:val="28"/>
        </w:rPr>
        <w:t>»</w:t>
      </w:r>
      <w:r w:rsidRPr="00C42C96">
        <w:rPr>
          <w:rFonts w:ascii="Times New Roman" w:hAnsi="Times New Roman" w:cs="Times New Roman"/>
          <w:sz w:val="28"/>
          <w:szCs w:val="28"/>
        </w:rPr>
        <w:t xml:space="preserve"> либо иным доступным способом.</w:t>
      </w:r>
    </w:p>
    <w:p w:rsidR="00B159D3" w:rsidRPr="00C42C96" w:rsidRDefault="00B159D3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C96">
        <w:rPr>
          <w:rFonts w:ascii="Times New Roman" w:hAnsi="Times New Roman" w:cs="Times New Roman"/>
          <w:sz w:val="28"/>
          <w:szCs w:val="28"/>
        </w:rPr>
        <w:t>Проверка проводится не чаще чем один раз в год.</w:t>
      </w:r>
    </w:p>
    <w:p w:rsidR="00B159D3" w:rsidRPr="00C42C96" w:rsidRDefault="00C42C96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B159D3" w:rsidRPr="00C42C96">
        <w:rPr>
          <w:rFonts w:ascii="Times New Roman" w:hAnsi="Times New Roman" w:cs="Times New Roman"/>
          <w:sz w:val="28"/>
          <w:szCs w:val="28"/>
        </w:rPr>
        <w:t>Контроль осуществляется в форме плановых проверок. Плановая проверка проводится в форме документарной или выездной проверки.</w:t>
      </w:r>
    </w:p>
    <w:p w:rsidR="00B159D3" w:rsidRPr="00C42C96" w:rsidRDefault="00C42C96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9. </w:t>
      </w:r>
      <w:r w:rsidR="00B159D3" w:rsidRPr="00C42C96">
        <w:rPr>
          <w:rFonts w:ascii="Times New Roman" w:hAnsi="Times New Roman" w:cs="Times New Roman"/>
          <w:sz w:val="28"/>
          <w:szCs w:val="28"/>
        </w:rPr>
        <w:t>Срок проведения плановых проверок согласовывается с проверяемыми организациями, осуществляющими спортивную подготовку, и не может превышать пяти рабочих дней.</w:t>
      </w:r>
    </w:p>
    <w:p w:rsidR="00B159D3" w:rsidRPr="00C42C96" w:rsidRDefault="00C42C96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B159D3" w:rsidRPr="00C42C96">
        <w:rPr>
          <w:rFonts w:ascii="Times New Roman" w:hAnsi="Times New Roman" w:cs="Times New Roman"/>
          <w:sz w:val="28"/>
          <w:szCs w:val="28"/>
        </w:rPr>
        <w:t xml:space="preserve">В ежегодных планах проведения плановых проверок организаций, осуществляющих спортивную подготовку (их филиалов, представительств, обособленных структурных подразделений), указываются следующие </w:t>
      </w:r>
      <w:r w:rsidR="00B159D3" w:rsidRPr="00C42C96">
        <w:rPr>
          <w:rFonts w:ascii="Times New Roman" w:hAnsi="Times New Roman" w:cs="Times New Roman"/>
          <w:sz w:val="28"/>
          <w:szCs w:val="28"/>
        </w:rPr>
        <w:lastRenderedPageBreak/>
        <w:t>сведения: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наименования организаций, осуществляющих спортивную подготовку (их филиалов, представительств, обособленных структурных подразделений), места нахождения организаций, осуществляющих спортивную подготовку (их филиалов, представительств, обособленных структурных подразделений), или места фактического осуществления ими своей деятельности;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цель и основание проведения плановой проверки;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дата начала и сроки проведения плановой проверки.</w:t>
      </w:r>
    </w:p>
    <w:p w:rsidR="00B159D3" w:rsidRPr="00C42C96" w:rsidRDefault="00C42C96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11. </w:t>
      </w:r>
      <w:r w:rsidR="00B159D3" w:rsidRPr="00C42C96">
        <w:rPr>
          <w:rFonts w:ascii="Times New Roman" w:hAnsi="Times New Roman" w:cs="Times New Roman"/>
          <w:sz w:val="28"/>
          <w:szCs w:val="28"/>
        </w:rPr>
        <w:t>В соответствии с ежегодным планом организаций, указанных в пункте 6 настоящего Порядка, издается приказ (распоряжение), в котором устанавливаются уполномоченные лица, сроки и план проведения проверки, который доводится до сведения проверяемой организации, осуществляющей спортивную подготовку, не позднее чем за три дня до начала ее проведения.</w:t>
      </w:r>
    </w:p>
    <w:p w:rsidR="00B159D3" w:rsidRPr="00C42C96" w:rsidRDefault="00B159D3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C96">
        <w:rPr>
          <w:rFonts w:ascii="Times New Roman" w:hAnsi="Times New Roman" w:cs="Times New Roman"/>
          <w:sz w:val="28"/>
          <w:szCs w:val="28"/>
        </w:rPr>
        <w:t>По результатам проверки составляется акт проверки в двух экземплярах.</w:t>
      </w:r>
    </w:p>
    <w:p w:rsidR="00B159D3" w:rsidRPr="00C42C96" w:rsidRDefault="00C42C96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12. </w:t>
      </w:r>
      <w:r w:rsidR="00B159D3" w:rsidRPr="00C42C96">
        <w:rPr>
          <w:rFonts w:ascii="Times New Roman" w:hAnsi="Times New Roman" w:cs="Times New Roman"/>
          <w:sz w:val="28"/>
          <w:szCs w:val="28"/>
        </w:rPr>
        <w:t>В акте проверки указывается: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дата, время и место составления акта проверки;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наименование организации, проводившей проверку;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дата и номер приказа (распоряжения) руководителя, заместителя руководителя организации, проводившей проверку;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фамилии, имена, отчества (при наличии) лиц, уполномоченных на проведение проверки;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наименование проверяемой организации, осуществляющей спортивную подготовку, фамилия, имя, отчество (при наличии) и должность руководителя, иного уполномоченного должностного лица (представителя) данной организации, присутствовавших при проведении проверки;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дата, время, продолжительность и место проведения проверки;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42C96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сведения о результатах проверки, в том числе о выявленных нарушениях требований федеральных стандартов спортивной подготовки, об их характере и о лицах, допустивших указанные нарушения;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сведения об ознакомлении или отказе в ознакомлении с актом проверки руководителя, иного должностного лица или уполномоченного представителя организации, осуществляющей спортивную подготовку, присутствовавших при проведении проверки, о наличии их подписей или об отказе от совершения подписи, а также сведения о внесении в журнал учета проверок записи о проведенной проверке либо о невозможности внесения такой записи в связи с отсутствием у организации, осуществляющей спортивную подготовку, указанного журнала;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подписи должностного лица или должностных лиц, проводивших проверку.</w:t>
      </w:r>
    </w:p>
    <w:p w:rsidR="00B159D3" w:rsidRPr="00C42C96" w:rsidRDefault="0046125E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B159D3" w:rsidRPr="00C42C96">
        <w:rPr>
          <w:rFonts w:ascii="Times New Roman" w:hAnsi="Times New Roman" w:cs="Times New Roman"/>
          <w:sz w:val="28"/>
          <w:szCs w:val="28"/>
        </w:rPr>
        <w:t xml:space="preserve">Акт проверки оформляется непосредственно после ее завершения в двух экземплярах, один из которых с копиями приложений вручается руководителю или уполномоченному представителю организации, </w:t>
      </w:r>
      <w:r w:rsidR="00B159D3" w:rsidRPr="00C42C96">
        <w:rPr>
          <w:rFonts w:ascii="Times New Roman" w:hAnsi="Times New Roman" w:cs="Times New Roman"/>
          <w:sz w:val="28"/>
          <w:szCs w:val="28"/>
        </w:rPr>
        <w:lastRenderedPageBreak/>
        <w:t>осуществляющей спортивную подготовку, под роспись об ознакомлении либо об отказе в ознакомлении с актом проверки.</w:t>
      </w:r>
    </w:p>
    <w:p w:rsidR="00B159D3" w:rsidRPr="00C42C96" w:rsidRDefault="0046125E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14. </w:t>
      </w:r>
      <w:r w:rsidR="00B159D3" w:rsidRPr="00C42C96">
        <w:rPr>
          <w:rFonts w:ascii="Times New Roman" w:hAnsi="Times New Roman" w:cs="Times New Roman"/>
          <w:sz w:val="28"/>
          <w:szCs w:val="28"/>
        </w:rPr>
        <w:t>Организация, осуществляющая спортивную подготовку, проверка которой проводилась, в случае несогласия с фактами, выводами, предложениями, изложенными в акте проверки, в течение пятнадцати дней с даты получения акта проверки может представить в организацию, проводившую проверку, в письменной форме возражения в отношении акта проверки в целом или его отдельных положений. При этом организация, осуществляющая спортивную подготовку, может приложить к таким возражениям документы, подтверждающие обоснованность таких возражений, или их заверенные копии.</w:t>
      </w:r>
    </w:p>
    <w:p w:rsidR="00B159D3" w:rsidRPr="00C42C96" w:rsidRDefault="0046125E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15. </w:t>
      </w:r>
      <w:r w:rsidR="00B159D3" w:rsidRPr="00C42C96">
        <w:rPr>
          <w:rFonts w:ascii="Times New Roman" w:hAnsi="Times New Roman" w:cs="Times New Roman"/>
          <w:sz w:val="28"/>
          <w:szCs w:val="28"/>
        </w:rPr>
        <w:t>Обязанности лиц, уполномоченных на проведение проверки: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проводить проверку на основании приказа (распоряжения) руководителя, заместителя руководителя организации, осуществляющей проверку в соответствии с ее назначением;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соблюдать законодательство Российской Федерации, права и законные интересы организации, осуществляющей спортивную подготовку, проверка которых проводится;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не препятствовать руководителю или уполномоченному представителю организации, осуществляющей спортивную подготовку, присутствовать при проведении проверки и давать разъяснения по вопросам, относящимся к предмету проверки;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знакомить руководителя или уполномоченного представителя организации, осуществляющей спортивную подготовку, с результатами проверки;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доказывать обоснованность своих действий при их обжаловании организацией, осуществляющей спортивную подготовку, в порядке, установленном законодательством Российской Федерации;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соблюдать сроки проведения проверки, установленные настоящим Порядком;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не требовать от организации, осуществляющей спортивную подготовку, документы и иные сведения, представление которых не предусмотрено законодательством Российской Федерации;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осуществлять запись о проведенной проверке в журнале учета проверок.</w:t>
      </w:r>
    </w:p>
    <w:p w:rsidR="00B159D3" w:rsidRPr="00C42C96" w:rsidRDefault="0046125E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16. </w:t>
      </w:r>
      <w:r w:rsidR="00B159D3" w:rsidRPr="00C42C96">
        <w:rPr>
          <w:rFonts w:ascii="Times New Roman" w:hAnsi="Times New Roman" w:cs="Times New Roman"/>
          <w:sz w:val="28"/>
          <w:szCs w:val="28"/>
        </w:rPr>
        <w:t>Руководитель или уполномоченный представитель организации, осуществляющей спортивную подготовку, при проведении мероприятий по контролю имеют право: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непосредственно присутствовать при проведении проверки, давать объяснения по вопросам, относящимся к предмету проверки;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получать от организаций, осуществляющих проверку, их должностных лиц информацию, которая относится к предмету проверки и предоставление которой предусмотрено законодательством Российской Федерации;</w:t>
      </w:r>
    </w:p>
    <w:p w:rsidR="00B159D3" w:rsidRPr="00C42C96" w:rsidRDefault="0041742F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46125E">
        <w:rPr>
          <w:rFonts w:ascii="Times New Roman" w:hAnsi="Times New Roman" w:cs="Times New Roman"/>
          <w:sz w:val="28"/>
          <w:szCs w:val="28"/>
        </w:rPr>
        <w:t>) </w:t>
      </w:r>
      <w:r w:rsidR="00B159D3" w:rsidRPr="00C42C96">
        <w:rPr>
          <w:rFonts w:ascii="Times New Roman" w:hAnsi="Times New Roman" w:cs="Times New Roman"/>
          <w:sz w:val="28"/>
          <w:szCs w:val="28"/>
        </w:rPr>
        <w:t>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лиц, уполномоченными на проведение проверки.</w:t>
      </w:r>
    </w:p>
    <w:p w:rsidR="00B159D3" w:rsidRPr="00C42C96" w:rsidRDefault="0046125E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17. </w:t>
      </w:r>
      <w:r w:rsidR="00B159D3" w:rsidRPr="00C42C96">
        <w:rPr>
          <w:rFonts w:ascii="Times New Roman" w:hAnsi="Times New Roman" w:cs="Times New Roman"/>
          <w:sz w:val="28"/>
          <w:szCs w:val="28"/>
        </w:rPr>
        <w:t xml:space="preserve">По результатам проведенной проверки организация, осуществлявшая проверку (за исключением организации, указанной в </w:t>
      </w:r>
      <w:r w:rsidR="00B159D3" w:rsidRPr="0046125E">
        <w:rPr>
          <w:rFonts w:ascii="Times New Roman" w:hAnsi="Times New Roman" w:cs="Times New Roman"/>
          <w:sz w:val="28"/>
          <w:szCs w:val="28"/>
        </w:rPr>
        <w:t xml:space="preserve">подпункте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159D3" w:rsidRPr="0046125E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159D3" w:rsidRPr="0046125E">
        <w:rPr>
          <w:rFonts w:ascii="Times New Roman" w:hAnsi="Times New Roman" w:cs="Times New Roman"/>
          <w:sz w:val="28"/>
          <w:szCs w:val="28"/>
        </w:rPr>
        <w:t xml:space="preserve"> пункта 6</w:t>
      </w:r>
      <w:r w:rsidR="00B159D3" w:rsidRPr="00C42C96">
        <w:rPr>
          <w:rFonts w:ascii="Times New Roman" w:hAnsi="Times New Roman" w:cs="Times New Roman"/>
          <w:sz w:val="28"/>
          <w:szCs w:val="28"/>
        </w:rPr>
        <w:t xml:space="preserve"> Порядка), в течение 10 дней информирует учредителя организации, осуществляющей спортивную подготовку, иные заинтересованные организации, а также размещает информацию о проведенной проверке на своем официальном сайте в информационно-телекоммуникационной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B159D3" w:rsidRPr="00C42C96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159D3" w:rsidRPr="00C42C96">
        <w:rPr>
          <w:rFonts w:ascii="Times New Roman" w:hAnsi="Times New Roman" w:cs="Times New Roman"/>
          <w:sz w:val="28"/>
          <w:szCs w:val="28"/>
        </w:rPr>
        <w:t>.</w:t>
      </w:r>
    </w:p>
    <w:p w:rsidR="00B159D3" w:rsidRPr="00C42C96" w:rsidRDefault="00B159D3" w:rsidP="0041742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2C96">
        <w:rPr>
          <w:rFonts w:ascii="Times New Roman" w:hAnsi="Times New Roman" w:cs="Times New Roman"/>
          <w:sz w:val="28"/>
          <w:szCs w:val="28"/>
        </w:rPr>
        <w:t>В случае выявления по результатам проведенной проверки фактов несоблюдения организациями, осуществляющими спортивную подготовку, федеральных стандартов спортивной подготовки, создающих опасность для жизни и здоровья лиц, проходящих спортивную подготовку, а также ограничивающих права и законные интересы граждан и организаций, осуществляющих спортивную подготовку, организация, осуществлявшая проверку, обязана незамедлительно информировать об указанных фактах государственные и муниципальные органы в соответствии с их компетенцией.</w:t>
      </w:r>
    </w:p>
    <w:p w:rsidR="00AF2354" w:rsidRDefault="003A797A" w:rsidP="00452B4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452B4A" w:rsidRDefault="00452B4A" w:rsidP="00452B4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C73A53" w:rsidRDefault="00452B4A" w:rsidP="00452B4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="00BB0B23">
        <w:rPr>
          <w:rFonts w:ascii="Times New Roman" w:hAnsi="Times New Roman" w:cs="Times New Roman"/>
          <w:sz w:val="28"/>
          <w:szCs w:val="28"/>
        </w:rPr>
        <w:t>__</w:t>
      </w:r>
    </w:p>
    <w:p w:rsidR="00C73A53" w:rsidRDefault="00C73A53" w:rsidP="00C73A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52B4A" w:rsidRDefault="00452B4A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Default="00C73A53" w:rsidP="00C73A53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</w:p>
    <w:p w:rsidR="00C73A53" w:rsidRPr="00C73A53" w:rsidRDefault="00C73A53" w:rsidP="00C73A5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73A53" w:rsidRPr="00C73A53" w:rsidSect="006C1C4F">
      <w:headerReference w:type="default" r:id="rId8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97A" w:rsidRDefault="003A797A" w:rsidP="006C1C4F">
      <w:pPr>
        <w:spacing w:after="0" w:line="240" w:lineRule="auto"/>
      </w:pPr>
      <w:r>
        <w:separator/>
      </w:r>
    </w:p>
  </w:endnote>
  <w:endnote w:type="continuationSeparator" w:id="0">
    <w:p w:rsidR="003A797A" w:rsidRDefault="003A797A" w:rsidP="006C1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97A" w:rsidRDefault="003A797A" w:rsidP="006C1C4F">
      <w:pPr>
        <w:spacing w:after="0" w:line="240" w:lineRule="auto"/>
      </w:pPr>
      <w:r>
        <w:separator/>
      </w:r>
    </w:p>
  </w:footnote>
  <w:footnote w:type="continuationSeparator" w:id="0">
    <w:p w:rsidR="003A797A" w:rsidRDefault="003A797A" w:rsidP="006C1C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3698753"/>
      <w:docPartObj>
        <w:docPartGallery w:val="Page Numbers (Top of Page)"/>
        <w:docPartUnique/>
      </w:docPartObj>
    </w:sdtPr>
    <w:sdtEndPr/>
    <w:sdtContent>
      <w:p w:rsidR="006C1C4F" w:rsidRDefault="006C1C4F">
        <w:pPr>
          <w:pStyle w:val="a6"/>
          <w:jc w:val="center"/>
        </w:pPr>
        <w:r w:rsidRPr="006C1C4F">
          <w:rPr>
            <w:rFonts w:ascii="Times New Roman" w:hAnsi="Times New Roman" w:cs="Times New Roman"/>
          </w:rPr>
          <w:fldChar w:fldCharType="begin"/>
        </w:r>
        <w:r w:rsidRPr="006C1C4F">
          <w:rPr>
            <w:rFonts w:ascii="Times New Roman" w:hAnsi="Times New Roman" w:cs="Times New Roman"/>
          </w:rPr>
          <w:instrText>PAGE   \* MERGEFORMAT</w:instrText>
        </w:r>
        <w:r w:rsidRPr="006C1C4F">
          <w:rPr>
            <w:rFonts w:ascii="Times New Roman" w:hAnsi="Times New Roman" w:cs="Times New Roman"/>
          </w:rPr>
          <w:fldChar w:fldCharType="separate"/>
        </w:r>
        <w:r w:rsidR="00FB20B4">
          <w:rPr>
            <w:rFonts w:ascii="Times New Roman" w:hAnsi="Times New Roman" w:cs="Times New Roman"/>
            <w:noProof/>
          </w:rPr>
          <w:t>6</w:t>
        </w:r>
        <w:r w:rsidRPr="006C1C4F">
          <w:rPr>
            <w:rFonts w:ascii="Times New Roman" w:hAnsi="Times New Roman" w:cs="Times New Roman"/>
          </w:rPr>
          <w:fldChar w:fldCharType="end"/>
        </w:r>
      </w:p>
    </w:sdtContent>
  </w:sdt>
  <w:p w:rsidR="006C1C4F" w:rsidRDefault="006C1C4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9D3"/>
    <w:rsid w:val="00087522"/>
    <w:rsid w:val="000C228D"/>
    <w:rsid w:val="00175684"/>
    <w:rsid w:val="003A797A"/>
    <w:rsid w:val="003C3F65"/>
    <w:rsid w:val="0041742F"/>
    <w:rsid w:val="00452B4A"/>
    <w:rsid w:val="0046125E"/>
    <w:rsid w:val="004970CD"/>
    <w:rsid w:val="00512011"/>
    <w:rsid w:val="00517800"/>
    <w:rsid w:val="0053011D"/>
    <w:rsid w:val="00587765"/>
    <w:rsid w:val="00587B25"/>
    <w:rsid w:val="00607B91"/>
    <w:rsid w:val="00611455"/>
    <w:rsid w:val="006C1C4F"/>
    <w:rsid w:val="00867B25"/>
    <w:rsid w:val="00890D0B"/>
    <w:rsid w:val="00A83B67"/>
    <w:rsid w:val="00A93878"/>
    <w:rsid w:val="00AA432A"/>
    <w:rsid w:val="00B159D3"/>
    <w:rsid w:val="00B44A61"/>
    <w:rsid w:val="00BB0B23"/>
    <w:rsid w:val="00BE7789"/>
    <w:rsid w:val="00C42C96"/>
    <w:rsid w:val="00C704DD"/>
    <w:rsid w:val="00C73A53"/>
    <w:rsid w:val="00D35892"/>
    <w:rsid w:val="00D907E3"/>
    <w:rsid w:val="00ED113D"/>
    <w:rsid w:val="00F46CB7"/>
    <w:rsid w:val="00F93FF4"/>
    <w:rsid w:val="00FB2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9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59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59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F93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3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3B6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C1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1C4F"/>
  </w:style>
  <w:style w:type="paragraph" w:styleId="a8">
    <w:name w:val="footer"/>
    <w:basedOn w:val="a"/>
    <w:link w:val="a9"/>
    <w:uiPriority w:val="99"/>
    <w:unhideWhenUsed/>
    <w:rsid w:val="006C1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1C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2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159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159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159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39"/>
    <w:rsid w:val="00F93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83B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3B67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C1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C1C4F"/>
  </w:style>
  <w:style w:type="paragraph" w:styleId="a8">
    <w:name w:val="footer"/>
    <w:basedOn w:val="a"/>
    <w:link w:val="a9"/>
    <w:uiPriority w:val="99"/>
    <w:unhideWhenUsed/>
    <w:rsid w:val="006C1C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C1C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2068</Words>
  <Characters>11794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Чуклин Василий Николаевич</dc:creator>
  <cp:lastModifiedBy>Михеева Наталья Борисовна</cp:lastModifiedBy>
  <cp:revision>2</cp:revision>
  <cp:lastPrinted>2017-02-20T05:42:00Z</cp:lastPrinted>
  <dcterms:created xsi:type="dcterms:W3CDTF">2017-11-07T13:31:00Z</dcterms:created>
  <dcterms:modified xsi:type="dcterms:W3CDTF">2017-11-07T13:31:00Z</dcterms:modified>
</cp:coreProperties>
</file>