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C2" w:rsidRPr="009B64C2" w:rsidRDefault="009B64C2" w:rsidP="009B64C2">
      <w:pPr>
        <w:jc w:val="center"/>
        <w:rPr>
          <w:szCs w:val="20"/>
        </w:rPr>
      </w:pPr>
      <w:bookmarkStart w:id="0" w:name="_GoBack"/>
      <w:bookmarkEnd w:id="0"/>
      <w:r w:rsidRPr="009B64C2">
        <w:rPr>
          <w:noProof/>
          <w:szCs w:val="20"/>
        </w:rPr>
        <w:drawing>
          <wp:inline distT="0" distB="0" distL="0" distR="0" wp14:anchorId="1F55ADB2" wp14:editId="34F549ED">
            <wp:extent cx="609600" cy="762000"/>
            <wp:effectExtent l="0" t="0" r="0" b="0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4C2" w:rsidRPr="009B64C2" w:rsidRDefault="009B64C2" w:rsidP="009B64C2">
      <w:pPr>
        <w:jc w:val="center"/>
        <w:rPr>
          <w:sz w:val="28"/>
          <w:szCs w:val="28"/>
        </w:rPr>
      </w:pPr>
    </w:p>
    <w:p w:rsidR="009B64C2" w:rsidRPr="00B91CF0" w:rsidRDefault="009B64C2" w:rsidP="009B64C2">
      <w:pPr>
        <w:widowControl w:val="0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B91CF0">
        <w:rPr>
          <w:rFonts w:eastAsiaTheme="minorHAnsi" w:cstheme="minorBidi"/>
          <w:b/>
          <w:sz w:val="28"/>
          <w:szCs w:val="28"/>
          <w:lang w:eastAsia="en-US"/>
        </w:rPr>
        <w:t>Департамент образования, культуры и спорта</w:t>
      </w:r>
    </w:p>
    <w:p w:rsidR="009B64C2" w:rsidRPr="00B91CF0" w:rsidRDefault="009B64C2" w:rsidP="009B64C2">
      <w:pPr>
        <w:widowControl w:val="0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B91CF0">
        <w:rPr>
          <w:rFonts w:eastAsiaTheme="minorHAnsi" w:cstheme="minorBidi"/>
          <w:b/>
          <w:sz w:val="28"/>
          <w:szCs w:val="28"/>
          <w:lang w:eastAsia="en-US"/>
        </w:rPr>
        <w:t>Ненецкого автономного округа</w:t>
      </w:r>
    </w:p>
    <w:p w:rsidR="009B64C2" w:rsidRPr="00B91CF0" w:rsidRDefault="009B64C2" w:rsidP="009B64C2">
      <w:pPr>
        <w:widowControl w:val="0"/>
        <w:ind w:left="709"/>
        <w:jc w:val="center"/>
        <w:rPr>
          <w:rFonts w:eastAsiaTheme="minorHAnsi" w:cstheme="minorBidi"/>
          <w:b/>
          <w:sz w:val="28"/>
          <w:szCs w:val="28"/>
          <w:lang w:eastAsia="en-US"/>
        </w:rPr>
      </w:pPr>
    </w:p>
    <w:p w:rsidR="009B64C2" w:rsidRPr="00B91CF0" w:rsidRDefault="009B64C2" w:rsidP="009B64C2">
      <w:pPr>
        <w:widowControl w:val="0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B91CF0">
        <w:rPr>
          <w:rFonts w:eastAsiaTheme="minorHAnsi" w:cstheme="minorBidi"/>
          <w:b/>
          <w:sz w:val="28"/>
          <w:szCs w:val="28"/>
          <w:lang w:eastAsia="en-US"/>
        </w:rPr>
        <w:t>ПРИКАЗ</w:t>
      </w:r>
    </w:p>
    <w:p w:rsidR="00F0062C" w:rsidRPr="00B91CF0" w:rsidRDefault="00F0062C" w:rsidP="00F0062C">
      <w:pPr>
        <w:pStyle w:val="2"/>
        <w:spacing w:before="200"/>
        <w:ind w:right="397"/>
        <w:rPr>
          <w:sz w:val="28"/>
          <w:szCs w:val="28"/>
        </w:rPr>
      </w:pPr>
    </w:p>
    <w:p w:rsidR="00F0062C" w:rsidRPr="00B91CF0" w:rsidRDefault="00F0062C" w:rsidP="00B91CF0">
      <w:pPr>
        <w:ind w:right="397"/>
        <w:rPr>
          <w:b/>
          <w:sz w:val="28"/>
          <w:szCs w:val="28"/>
        </w:rPr>
      </w:pPr>
    </w:p>
    <w:p w:rsidR="00F0062C" w:rsidRPr="00B91CF0" w:rsidRDefault="00F0062C" w:rsidP="00B91CF0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B91CF0">
        <w:rPr>
          <w:sz w:val="28"/>
          <w:szCs w:val="28"/>
        </w:rPr>
        <w:t xml:space="preserve">от </w:t>
      </w:r>
      <w:r w:rsidR="00B30732" w:rsidRPr="00B91CF0">
        <w:rPr>
          <w:sz w:val="28"/>
          <w:szCs w:val="28"/>
        </w:rPr>
        <w:t>03</w:t>
      </w:r>
      <w:r w:rsidRPr="00B91CF0">
        <w:rPr>
          <w:sz w:val="28"/>
          <w:szCs w:val="28"/>
        </w:rPr>
        <w:t xml:space="preserve"> </w:t>
      </w:r>
      <w:r w:rsidR="003C115A" w:rsidRPr="00B91CF0">
        <w:rPr>
          <w:sz w:val="28"/>
          <w:szCs w:val="28"/>
        </w:rPr>
        <w:t>октября</w:t>
      </w:r>
      <w:r w:rsidRPr="00B91CF0">
        <w:rPr>
          <w:sz w:val="28"/>
          <w:szCs w:val="28"/>
        </w:rPr>
        <w:t xml:space="preserve"> 201</w:t>
      </w:r>
      <w:r w:rsidR="007A5D6C" w:rsidRPr="00B91CF0">
        <w:rPr>
          <w:sz w:val="28"/>
          <w:szCs w:val="28"/>
        </w:rPr>
        <w:t>7</w:t>
      </w:r>
      <w:r w:rsidRPr="00B91CF0">
        <w:rPr>
          <w:sz w:val="28"/>
          <w:szCs w:val="28"/>
        </w:rPr>
        <w:t xml:space="preserve"> г. № </w:t>
      </w:r>
      <w:r w:rsidR="00B30732" w:rsidRPr="00B91CF0">
        <w:rPr>
          <w:sz w:val="28"/>
          <w:szCs w:val="28"/>
        </w:rPr>
        <w:t>74</w:t>
      </w:r>
      <w:r w:rsidR="00EB160A" w:rsidRPr="00B91CF0">
        <w:rPr>
          <w:sz w:val="28"/>
          <w:szCs w:val="28"/>
        </w:rPr>
        <w:t xml:space="preserve"> </w:t>
      </w:r>
    </w:p>
    <w:p w:rsidR="00F0062C" w:rsidRPr="00B91CF0" w:rsidRDefault="00F0062C" w:rsidP="00B30732">
      <w:pPr>
        <w:ind w:right="-2"/>
        <w:jc w:val="center"/>
        <w:rPr>
          <w:sz w:val="28"/>
          <w:szCs w:val="28"/>
        </w:rPr>
      </w:pPr>
      <w:r w:rsidRPr="00B91CF0">
        <w:rPr>
          <w:sz w:val="28"/>
          <w:szCs w:val="28"/>
        </w:rPr>
        <w:t>г. Нарьян-Мар</w:t>
      </w:r>
    </w:p>
    <w:p w:rsidR="00A75294" w:rsidRPr="00B91CF0" w:rsidRDefault="00A75294" w:rsidP="00B30732">
      <w:pPr>
        <w:ind w:right="-2"/>
        <w:jc w:val="center"/>
        <w:rPr>
          <w:sz w:val="28"/>
          <w:szCs w:val="28"/>
        </w:rPr>
      </w:pP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О внесении изменения в Перечень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государственных бюджетных учреждений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Ненецкого автономного округа,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находящихся в ведении Департамента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образования, культуры и спорта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Ненецкого автономного округа,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которым переданы для исполнения от имени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Департамента образования, культуры и спорта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Ненецкого автономного округа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полномочия по исполнению публичных обязательств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Ненецкого автономного округа по выплате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компенсации родительской платы за присмотр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и уход за детьми в образовательных организациях,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реализующих образовательную программу</w:t>
      </w:r>
    </w:p>
    <w:p w:rsidR="009A6E22" w:rsidRPr="00B91CF0" w:rsidRDefault="009A6E22" w:rsidP="009A6E22">
      <w:pPr>
        <w:jc w:val="center"/>
        <w:rPr>
          <w:b/>
          <w:sz w:val="28"/>
          <w:szCs w:val="28"/>
        </w:rPr>
      </w:pPr>
      <w:r w:rsidRPr="00B91CF0">
        <w:rPr>
          <w:b/>
          <w:sz w:val="28"/>
          <w:szCs w:val="28"/>
        </w:rPr>
        <w:t>дошкольного образования, с 01 июля 2017 года</w:t>
      </w:r>
    </w:p>
    <w:p w:rsidR="00624DE1" w:rsidRPr="00B91CF0" w:rsidRDefault="00624DE1" w:rsidP="00F006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27D55" w:rsidRPr="00B91CF0" w:rsidRDefault="00D27D55" w:rsidP="007A5D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D6C" w:rsidRPr="00B91CF0" w:rsidRDefault="009A6E22" w:rsidP="007A5D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CF0">
        <w:rPr>
          <w:sz w:val="28"/>
          <w:szCs w:val="28"/>
        </w:rPr>
        <w:t>В соответствии с пунктами 5, 6 статьи 9.2 Федерального закона от 12.01.1996 № 7-ФЗ «О некоммерческих организациях», пунктами 5, 6 Порядка осуществления бюджетным учреждением Ненецкого автономного округа полномочий исполнительного органа государственной власти Ненецкого автономного округа по исполнению публичных обязательств перед физическим лицом, подлежащих исполнению в денежной форме, и финансового обеспечения их осуществления, утвержденного Постановлением администрации НАО от 18.08.2011 № 167-п, руководствуясь распоряжением Администрации Ненецкого автономного округа от 03.05.2017 № 41-р «О реорганизации государственного бюджетного общеобразовательного учреждения Ненецкого автономного округа «Средняя школа № 2 г. Нарьян-Мара с углубленным изучением отдельных предметов» и государственного бюджетного дошкольного образовательного учреждения Ненецкого автономного округа «Детский сад «Теремок»</w:t>
      </w:r>
      <w:r w:rsidR="00A32EDB" w:rsidRPr="00B91CF0">
        <w:rPr>
          <w:sz w:val="28"/>
          <w:szCs w:val="28"/>
        </w:rPr>
        <w:t>, ПРИКАЗЫВАЮ</w:t>
      </w:r>
      <w:r w:rsidR="007A5D6C" w:rsidRPr="00B91CF0">
        <w:rPr>
          <w:sz w:val="28"/>
          <w:szCs w:val="28"/>
        </w:rPr>
        <w:t>:</w:t>
      </w:r>
    </w:p>
    <w:p w:rsidR="00975C7D" w:rsidRPr="00B91CF0" w:rsidRDefault="006B5F4E" w:rsidP="00975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CF0">
        <w:rPr>
          <w:sz w:val="28"/>
          <w:szCs w:val="28"/>
        </w:rPr>
        <w:lastRenderedPageBreak/>
        <w:t>1.</w:t>
      </w:r>
      <w:r w:rsidR="00D27D55" w:rsidRPr="00B91CF0">
        <w:rPr>
          <w:sz w:val="28"/>
          <w:szCs w:val="28"/>
        </w:rPr>
        <w:t> </w:t>
      </w:r>
      <w:r w:rsidR="00975C7D" w:rsidRPr="00B91CF0">
        <w:rPr>
          <w:sz w:val="28"/>
          <w:szCs w:val="28"/>
        </w:rPr>
        <w:t>Внести изменение в Перечень государственных бюджетных учреждений Ненецкого автономного округа, находящихся в ведении Департамента образования, культуры и спорта Ненецкого автономного округа, которым переданы для исполнения от имени Департамента образования, культуры и спорта Ненецкого автономного округа полномочия по исполнению публичных обязательств Ненецкого автономного округа по выплате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образования, с 01 июля 2017 года, утвержденный приказом Департамента образования, культуры и спорта Ненецкого автономного округа от 11.07.2017 № 51, дополнив его строкой 38 следующего содержания:</w:t>
      </w:r>
    </w:p>
    <w:p w:rsidR="00975C7D" w:rsidRPr="00B91CF0" w:rsidRDefault="00975C7D" w:rsidP="00975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CF0">
        <w:rPr>
          <w:sz w:val="28"/>
          <w:szCs w:val="28"/>
        </w:rPr>
        <w:t>«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46"/>
        <w:gridCol w:w="8624"/>
      </w:tblGrid>
      <w:tr w:rsidR="00975C7D" w:rsidRPr="00B91CF0" w:rsidTr="003D5A56">
        <w:trPr>
          <w:cantSplit/>
        </w:trPr>
        <w:tc>
          <w:tcPr>
            <w:tcW w:w="959" w:type="dxa"/>
          </w:tcPr>
          <w:p w:rsidR="00975C7D" w:rsidRPr="00B91CF0" w:rsidRDefault="00975C7D" w:rsidP="003D5A56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  <w:r w:rsidRPr="00B91CF0">
              <w:rPr>
                <w:sz w:val="28"/>
                <w:szCs w:val="28"/>
              </w:rPr>
              <w:t>38</w:t>
            </w:r>
          </w:p>
        </w:tc>
        <w:tc>
          <w:tcPr>
            <w:tcW w:w="8788" w:type="dxa"/>
          </w:tcPr>
          <w:p w:rsidR="00975C7D" w:rsidRPr="00B91CF0" w:rsidRDefault="00975C7D" w:rsidP="003D5A56">
            <w:pPr>
              <w:autoSpaceDE w:val="0"/>
              <w:autoSpaceDN w:val="0"/>
              <w:adjustRightInd w:val="0"/>
              <w:ind w:right="-2"/>
              <w:jc w:val="both"/>
              <w:rPr>
                <w:sz w:val="28"/>
                <w:szCs w:val="28"/>
              </w:rPr>
            </w:pPr>
            <w:r w:rsidRPr="00B91CF0">
              <w:rPr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«Средняя школа № 2 г. Нарьян-Мара с углубленным изучением отдельных предметов»</w:t>
            </w:r>
          </w:p>
        </w:tc>
      </w:tr>
    </w:tbl>
    <w:p w:rsidR="00975C7D" w:rsidRPr="00B91CF0" w:rsidRDefault="00975C7D" w:rsidP="00975C7D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B91CF0">
        <w:rPr>
          <w:sz w:val="28"/>
          <w:szCs w:val="28"/>
        </w:rPr>
        <w:t>».</w:t>
      </w:r>
    </w:p>
    <w:p w:rsidR="00975C7D" w:rsidRPr="00B91CF0" w:rsidRDefault="00975C7D" w:rsidP="00975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CF0">
        <w:rPr>
          <w:sz w:val="28"/>
          <w:szCs w:val="28"/>
        </w:rPr>
        <w:t>2. Настоящий приказ вступает в силу со дня официального опубликования.</w:t>
      </w:r>
    </w:p>
    <w:p w:rsidR="00975C7D" w:rsidRPr="00B91CF0" w:rsidRDefault="00975C7D" w:rsidP="00975C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75C7D" w:rsidRPr="00B91CF0" w:rsidRDefault="00975C7D" w:rsidP="00975C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75C7D" w:rsidRPr="00B91CF0" w:rsidRDefault="00975C7D" w:rsidP="00975C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C115A" w:rsidRPr="00B91CF0" w:rsidRDefault="003C115A" w:rsidP="00975C7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1CF0">
        <w:rPr>
          <w:sz w:val="28"/>
          <w:szCs w:val="28"/>
        </w:rPr>
        <w:t>Исполняющий обязанности</w:t>
      </w:r>
    </w:p>
    <w:p w:rsidR="00975C7D" w:rsidRPr="00B91CF0" w:rsidRDefault="003C115A" w:rsidP="00975C7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1CF0">
        <w:rPr>
          <w:sz w:val="28"/>
          <w:szCs w:val="28"/>
        </w:rPr>
        <w:t>р</w:t>
      </w:r>
      <w:r w:rsidR="00975C7D" w:rsidRPr="00B91CF0">
        <w:rPr>
          <w:sz w:val="28"/>
          <w:szCs w:val="28"/>
        </w:rPr>
        <w:t>уководител</w:t>
      </w:r>
      <w:r w:rsidRPr="00B91CF0">
        <w:rPr>
          <w:sz w:val="28"/>
          <w:szCs w:val="28"/>
        </w:rPr>
        <w:t>я</w:t>
      </w:r>
      <w:r w:rsidR="00975C7D" w:rsidRPr="00B91CF0">
        <w:rPr>
          <w:sz w:val="28"/>
          <w:szCs w:val="28"/>
        </w:rPr>
        <w:t xml:space="preserve"> Департамента            </w:t>
      </w:r>
      <w:r w:rsidR="00975C7D" w:rsidRPr="00B91CF0">
        <w:rPr>
          <w:sz w:val="28"/>
          <w:szCs w:val="28"/>
        </w:rPr>
        <w:tab/>
        <w:t xml:space="preserve">                 </w:t>
      </w:r>
      <w:r w:rsidRPr="00B91CF0">
        <w:rPr>
          <w:sz w:val="28"/>
          <w:szCs w:val="28"/>
        </w:rPr>
        <w:t xml:space="preserve">                             </w:t>
      </w:r>
      <w:r w:rsidR="00B13BC5" w:rsidRPr="00B91CF0">
        <w:rPr>
          <w:sz w:val="28"/>
          <w:szCs w:val="28"/>
        </w:rPr>
        <w:t xml:space="preserve">  </w:t>
      </w:r>
      <w:r w:rsidRPr="00B91CF0">
        <w:rPr>
          <w:sz w:val="28"/>
          <w:szCs w:val="28"/>
        </w:rPr>
        <w:t xml:space="preserve"> Л. А. Храпова</w:t>
      </w:r>
    </w:p>
    <w:p w:rsidR="00975C7D" w:rsidRPr="00B91CF0" w:rsidRDefault="00975C7D" w:rsidP="00975C7D">
      <w:pPr>
        <w:ind w:firstLine="709"/>
        <w:jc w:val="both"/>
        <w:rPr>
          <w:sz w:val="28"/>
          <w:szCs w:val="28"/>
        </w:rPr>
      </w:pPr>
    </w:p>
    <w:p w:rsidR="00B60C95" w:rsidRPr="00B91CF0" w:rsidRDefault="00B60C95" w:rsidP="006B5F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B60C95" w:rsidRPr="00B91CF0" w:rsidSect="005C01B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0C4" w:rsidRDefault="007A70C4" w:rsidP="00C13471">
      <w:r>
        <w:separator/>
      </w:r>
    </w:p>
  </w:endnote>
  <w:endnote w:type="continuationSeparator" w:id="0">
    <w:p w:rsidR="007A70C4" w:rsidRDefault="007A70C4" w:rsidP="00C1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0C4" w:rsidRDefault="007A70C4" w:rsidP="00C13471">
      <w:r>
        <w:separator/>
      </w:r>
    </w:p>
  </w:footnote>
  <w:footnote w:type="continuationSeparator" w:id="0">
    <w:p w:rsidR="007A70C4" w:rsidRDefault="007A70C4" w:rsidP="00C13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87831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C01BA" w:rsidRPr="00B30732" w:rsidRDefault="005C01BA">
        <w:pPr>
          <w:pStyle w:val="a5"/>
          <w:jc w:val="center"/>
          <w:rPr>
            <w:sz w:val="20"/>
            <w:szCs w:val="20"/>
          </w:rPr>
        </w:pPr>
        <w:r w:rsidRPr="00B30732">
          <w:rPr>
            <w:sz w:val="20"/>
            <w:szCs w:val="20"/>
          </w:rPr>
          <w:fldChar w:fldCharType="begin"/>
        </w:r>
        <w:r w:rsidRPr="00B30732">
          <w:rPr>
            <w:sz w:val="20"/>
            <w:szCs w:val="20"/>
          </w:rPr>
          <w:instrText>PAGE   \* MERGEFORMAT</w:instrText>
        </w:r>
        <w:r w:rsidRPr="00B30732">
          <w:rPr>
            <w:sz w:val="20"/>
            <w:szCs w:val="20"/>
          </w:rPr>
          <w:fldChar w:fldCharType="separate"/>
        </w:r>
        <w:r w:rsidR="00CF45FB">
          <w:rPr>
            <w:noProof/>
            <w:sz w:val="20"/>
            <w:szCs w:val="20"/>
          </w:rPr>
          <w:t>2</w:t>
        </w:r>
        <w:r w:rsidRPr="00B30732">
          <w:rPr>
            <w:sz w:val="20"/>
            <w:szCs w:val="20"/>
          </w:rPr>
          <w:fldChar w:fldCharType="end"/>
        </w:r>
      </w:p>
    </w:sdtContent>
  </w:sdt>
  <w:p w:rsidR="005C01BA" w:rsidRDefault="005C01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B1DCB"/>
    <w:multiLevelType w:val="hybridMultilevel"/>
    <w:tmpl w:val="4EA0DD20"/>
    <w:lvl w:ilvl="0" w:tplc="B5285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84"/>
    <w:rsid w:val="000079CE"/>
    <w:rsid w:val="00021144"/>
    <w:rsid w:val="00030FA3"/>
    <w:rsid w:val="000326A9"/>
    <w:rsid w:val="000366C9"/>
    <w:rsid w:val="000524AD"/>
    <w:rsid w:val="000C3A90"/>
    <w:rsid w:val="0010110A"/>
    <w:rsid w:val="00106497"/>
    <w:rsid w:val="00114FD6"/>
    <w:rsid w:val="00115070"/>
    <w:rsid w:val="00123875"/>
    <w:rsid w:val="00124C54"/>
    <w:rsid w:val="001304B9"/>
    <w:rsid w:val="00144F67"/>
    <w:rsid w:val="00147E8B"/>
    <w:rsid w:val="001B5857"/>
    <w:rsid w:val="001C5353"/>
    <w:rsid w:val="001D23CA"/>
    <w:rsid w:val="001D60FC"/>
    <w:rsid w:val="001E4A2C"/>
    <w:rsid w:val="001E6E3E"/>
    <w:rsid w:val="001F48AF"/>
    <w:rsid w:val="00201345"/>
    <w:rsid w:val="00223561"/>
    <w:rsid w:val="00230133"/>
    <w:rsid w:val="002849F9"/>
    <w:rsid w:val="00297184"/>
    <w:rsid w:val="002C1A00"/>
    <w:rsid w:val="002C1A55"/>
    <w:rsid w:val="002D187A"/>
    <w:rsid w:val="00306CB8"/>
    <w:rsid w:val="00380E6C"/>
    <w:rsid w:val="003837CC"/>
    <w:rsid w:val="00387761"/>
    <w:rsid w:val="003B314D"/>
    <w:rsid w:val="003C115A"/>
    <w:rsid w:val="003C45C7"/>
    <w:rsid w:val="003F281A"/>
    <w:rsid w:val="0040301E"/>
    <w:rsid w:val="0041344E"/>
    <w:rsid w:val="00432A07"/>
    <w:rsid w:val="00447F81"/>
    <w:rsid w:val="00451AB6"/>
    <w:rsid w:val="004571B5"/>
    <w:rsid w:val="00460267"/>
    <w:rsid w:val="00461C33"/>
    <w:rsid w:val="00475520"/>
    <w:rsid w:val="00486BFC"/>
    <w:rsid w:val="004931EF"/>
    <w:rsid w:val="00496EC5"/>
    <w:rsid w:val="004B3274"/>
    <w:rsid w:val="004E451E"/>
    <w:rsid w:val="004F544D"/>
    <w:rsid w:val="00502A3B"/>
    <w:rsid w:val="00542486"/>
    <w:rsid w:val="005C01BA"/>
    <w:rsid w:val="005E4913"/>
    <w:rsid w:val="00624DE1"/>
    <w:rsid w:val="00626883"/>
    <w:rsid w:val="00662A4B"/>
    <w:rsid w:val="00695E16"/>
    <w:rsid w:val="006A173B"/>
    <w:rsid w:val="006B5F4E"/>
    <w:rsid w:val="006C7E44"/>
    <w:rsid w:val="006E4C58"/>
    <w:rsid w:val="00726258"/>
    <w:rsid w:val="00744930"/>
    <w:rsid w:val="0077113C"/>
    <w:rsid w:val="007915D9"/>
    <w:rsid w:val="007A5D6C"/>
    <w:rsid w:val="007A70C4"/>
    <w:rsid w:val="007B4DE4"/>
    <w:rsid w:val="007F13B0"/>
    <w:rsid w:val="00804119"/>
    <w:rsid w:val="00807D7E"/>
    <w:rsid w:val="008117BC"/>
    <w:rsid w:val="00827A05"/>
    <w:rsid w:val="008624C2"/>
    <w:rsid w:val="00864829"/>
    <w:rsid w:val="008827D8"/>
    <w:rsid w:val="008A7F9B"/>
    <w:rsid w:val="008C67B8"/>
    <w:rsid w:val="00916D48"/>
    <w:rsid w:val="00927330"/>
    <w:rsid w:val="009448DE"/>
    <w:rsid w:val="009576BD"/>
    <w:rsid w:val="00975C7D"/>
    <w:rsid w:val="00976B03"/>
    <w:rsid w:val="00983A66"/>
    <w:rsid w:val="009A6E22"/>
    <w:rsid w:val="009B64C2"/>
    <w:rsid w:val="009D1F08"/>
    <w:rsid w:val="009F28EB"/>
    <w:rsid w:val="00A05250"/>
    <w:rsid w:val="00A328F7"/>
    <w:rsid w:val="00A32AD8"/>
    <w:rsid w:val="00A32EDB"/>
    <w:rsid w:val="00A4319E"/>
    <w:rsid w:val="00A57153"/>
    <w:rsid w:val="00A75294"/>
    <w:rsid w:val="00AA6875"/>
    <w:rsid w:val="00AF47EC"/>
    <w:rsid w:val="00B13BC5"/>
    <w:rsid w:val="00B306AD"/>
    <w:rsid w:val="00B30732"/>
    <w:rsid w:val="00B36D78"/>
    <w:rsid w:val="00B4422B"/>
    <w:rsid w:val="00B60C95"/>
    <w:rsid w:val="00B77AD8"/>
    <w:rsid w:val="00B81F65"/>
    <w:rsid w:val="00B91CF0"/>
    <w:rsid w:val="00BE2079"/>
    <w:rsid w:val="00BF6664"/>
    <w:rsid w:val="00C13471"/>
    <w:rsid w:val="00C1351E"/>
    <w:rsid w:val="00C24881"/>
    <w:rsid w:val="00C30717"/>
    <w:rsid w:val="00C421A9"/>
    <w:rsid w:val="00C46F40"/>
    <w:rsid w:val="00C8670F"/>
    <w:rsid w:val="00C90C7F"/>
    <w:rsid w:val="00CB4CA6"/>
    <w:rsid w:val="00CC3831"/>
    <w:rsid w:val="00CC5033"/>
    <w:rsid w:val="00CC541B"/>
    <w:rsid w:val="00CC5F4C"/>
    <w:rsid w:val="00CE1F0C"/>
    <w:rsid w:val="00CF45FB"/>
    <w:rsid w:val="00D1543A"/>
    <w:rsid w:val="00D27D55"/>
    <w:rsid w:val="00D37E93"/>
    <w:rsid w:val="00D4048F"/>
    <w:rsid w:val="00DC1D53"/>
    <w:rsid w:val="00DD1DA6"/>
    <w:rsid w:val="00DF219C"/>
    <w:rsid w:val="00E02C89"/>
    <w:rsid w:val="00E12D00"/>
    <w:rsid w:val="00E213DA"/>
    <w:rsid w:val="00E42BA1"/>
    <w:rsid w:val="00E624BE"/>
    <w:rsid w:val="00E73A25"/>
    <w:rsid w:val="00E75150"/>
    <w:rsid w:val="00E87D76"/>
    <w:rsid w:val="00E94645"/>
    <w:rsid w:val="00EB160A"/>
    <w:rsid w:val="00F0062C"/>
    <w:rsid w:val="00F404EC"/>
    <w:rsid w:val="00F4260B"/>
    <w:rsid w:val="00F50A2F"/>
    <w:rsid w:val="00F63CE4"/>
    <w:rsid w:val="00F7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0062C"/>
    <w:pPr>
      <w:keepNext/>
      <w:spacing w:before="60" w:after="120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0062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0062C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06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F006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0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6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06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D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134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C6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0062C"/>
    <w:pPr>
      <w:keepNext/>
      <w:spacing w:before="60" w:after="120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0062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0062C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06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F006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0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6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06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D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134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C6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Таборская</dc:creator>
  <cp:lastModifiedBy>Михеева Наталья Борисовна</cp:lastModifiedBy>
  <cp:revision>2</cp:revision>
  <cp:lastPrinted>2017-07-10T05:55:00Z</cp:lastPrinted>
  <dcterms:created xsi:type="dcterms:W3CDTF">2017-11-07T14:21:00Z</dcterms:created>
  <dcterms:modified xsi:type="dcterms:W3CDTF">2017-11-07T14:21:00Z</dcterms:modified>
</cp:coreProperties>
</file>